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E6DB" w14:textId="77777777" w:rsidR="008D3DC4" w:rsidRDefault="008D3DC4">
      <w:pPr>
        <w:spacing w:before="12" w:line="240" w:lineRule="exact"/>
        <w:rPr>
          <w:sz w:val="24"/>
          <w:szCs w:val="24"/>
        </w:rPr>
      </w:pPr>
    </w:p>
    <w:p w14:paraId="33C050A0" w14:textId="63221421" w:rsidR="008D3DC4" w:rsidRDefault="00E4061F" w:rsidP="00E4061F">
      <w:pPr>
        <w:tabs>
          <w:tab w:val="left" w:pos="8115"/>
        </w:tabs>
        <w:spacing w:before="72"/>
        <w:ind w:right="139"/>
        <w:rPr>
          <w:rFonts w:ascii="Arial" w:eastAsia="Arial" w:hAnsi="Arial" w:cs="Arial"/>
        </w:rPr>
      </w:pPr>
      <w:r>
        <w:rPr>
          <w:rFonts w:ascii="Arial" w:eastAsia="Arial" w:hAnsi="Arial" w:cs="Arial"/>
          <w:color w:val="212121"/>
        </w:rPr>
        <w:t xml:space="preserve">  </w:t>
      </w:r>
      <w:r w:rsidR="003F730D">
        <w:rPr>
          <w:rFonts w:ascii="Arial" w:eastAsia="Arial" w:hAnsi="Arial" w:cs="Arial"/>
          <w:color w:val="212121"/>
        </w:rPr>
        <w:tab/>
        <w:t xml:space="preserve">Dubai, </w:t>
      </w:r>
      <w:r>
        <w:rPr>
          <w:rFonts w:ascii="Arial" w:eastAsia="Arial" w:hAnsi="Arial" w:cs="Arial"/>
          <w:color w:val="212121"/>
        </w:rPr>
        <w:t>13</w:t>
      </w:r>
      <w:r w:rsidRPr="00E4061F">
        <w:rPr>
          <w:rFonts w:ascii="Arial" w:eastAsia="Arial" w:hAnsi="Arial" w:cs="Arial"/>
          <w:color w:val="212121"/>
          <w:vertAlign w:val="superscript"/>
        </w:rPr>
        <w:t>th</w:t>
      </w:r>
      <w:r>
        <w:rPr>
          <w:rFonts w:ascii="Arial" w:eastAsia="Arial" w:hAnsi="Arial" w:cs="Arial"/>
          <w:color w:val="212121"/>
        </w:rPr>
        <w:t xml:space="preserve"> July 2026</w:t>
      </w:r>
    </w:p>
    <w:p w14:paraId="73E1E7A2" w14:textId="77777777" w:rsidR="008D3DC4" w:rsidRDefault="008D3DC4">
      <w:pPr>
        <w:spacing w:before="18" w:line="200" w:lineRule="exact"/>
        <w:rPr>
          <w:sz w:val="20"/>
          <w:szCs w:val="20"/>
        </w:rPr>
      </w:pPr>
    </w:p>
    <w:p w14:paraId="3C802611" w14:textId="77777777" w:rsidR="008D3DC4" w:rsidRDefault="003F730D">
      <w:pPr>
        <w:ind w:left="1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212121"/>
          <w:sz w:val="23"/>
          <w:szCs w:val="23"/>
        </w:rPr>
        <w:t>Recipient: To Whom It May Concern</w:t>
      </w:r>
    </w:p>
    <w:p w14:paraId="1B412987" w14:textId="77777777" w:rsidR="008D3DC4" w:rsidRDefault="008D3DC4">
      <w:pPr>
        <w:spacing w:before="11" w:line="240" w:lineRule="exact"/>
        <w:rPr>
          <w:sz w:val="24"/>
          <w:szCs w:val="24"/>
        </w:rPr>
      </w:pPr>
    </w:p>
    <w:p w14:paraId="2DE2E13B" w14:textId="77777777" w:rsidR="008D3DC4" w:rsidRDefault="003F730D">
      <w:pPr>
        <w:pStyle w:val="Heading1"/>
        <w:ind w:right="139"/>
        <w:jc w:val="center"/>
        <w:rPr>
          <w:rFonts w:cs="Arial"/>
          <w:b w:val="0"/>
          <w:bCs w:val="0"/>
        </w:rPr>
      </w:pPr>
      <w:r>
        <w:rPr>
          <w:rFonts w:cs="Arial"/>
          <w:color w:val="1F4D79"/>
        </w:rPr>
        <w:t>COMMERCIAL OFFER</w:t>
      </w:r>
    </w:p>
    <w:p w14:paraId="73E76F52" w14:textId="77777777" w:rsidR="008D3DC4" w:rsidRDefault="008D3DC4">
      <w:pPr>
        <w:spacing w:before="7" w:line="260" w:lineRule="exact"/>
        <w:rPr>
          <w:sz w:val="26"/>
          <w:szCs w:val="26"/>
        </w:rPr>
      </w:pPr>
    </w:p>
    <w:p w14:paraId="10A6834B" w14:textId="21E7262B" w:rsidR="008D3DC4" w:rsidRDefault="003F730D">
      <w:pPr>
        <w:ind w:lef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1F4D79"/>
          <w:sz w:val="24"/>
          <w:szCs w:val="24"/>
        </w:rPr>
        <w:t xml:space="preserve">Subject: </w:t>
      </w:r>
      <w:r w:rsidR="00875B31">
        <w:rPr>
          <w:rFonts w:ascii="Arial" w:eastAsia="Arial" w:hAnsi="Arial" w:cs="Arial"/>
          <w:b/>
          <w:bCs/>
          <w:color w:val="1F4D79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1F4D79"/>
          <w:sz w:val="24"/>
          <w:szCs w:val="24"/>
        </w:rPr>
        <w:t>ffer for titanium ingots</w:t>
      </w:r>
    </w:p>
    <w:p w14:paraId="5F079A4D" w14:textId="77777777" w:rsidR="008D3DC4" w:rsidRDefault="008D3DC4">
      <w:pPr>
        <w:spacing w:before="2" w:line="170" w:lineRule="exact"/>
        <w:rPr>
          <w:sz w:val="17"/>
          <w:szCs w:val="17"/>
        </w:rPr>
      </w:pPr>
    </w:p>
    <w:p w14:paraId="41B775CE" w14:textId="77777777" w:rsidR="008D3DC4" w:rsidRDefault="003F730D">
      <w:pPr>
        <w:pStyle w:val="Heading3"/>
      </w:pPr>
      <w:r>
        <w:rPr>
          <w:color w:val="212121"/>
        </w:rPr>
        <w:t>Dear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Sirs,</w:t>
      </w:r>
    </w:p>
    <w:p w14:paraId="362F4703" w14:textId="77777777" w:rsidR="008D3DC4" w:rsidRDefault="008D3DC4">
      <w:pPr>
        <w:spacing w:before="7" w:line="130" w:lineRule="exact"/>
        <w:rPr>
          <w:sz w:val="13"/>
          <w:szCs w:val="13"/>
        </w:rPr>
      </w:pPr>
    </w:p>
    <w:p w14:paraId="4EC41C80" w14:textId="7F54140E" w:rsidR="008D3DC4" w:rsidRDefault="00E4061F">
      <w:pPr>
        <w:spacing w:line="263" w:lineRule="auto"/>
        <w:ind w:left="120" w:right="40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212121"/>
          <w:w w:val="105"/>
          <w:sz w:val="19"/>
          <w:szCs w:val="19"/>
        </w:rPr>
        <w:t xml:space="preserve">We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operate</w:t>
      </w:r>
      <w:r w:rsidR="003F730D">
        <w:rPr>
          <w:rFonts w:ascii="Arial" w:eastAsia="Arial" w:hAnsi="Arial" w:cs="Arial"/>
          <w:color w:val="212121"/>
          <w:spacing w:val="-14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in</w:t>
      </w:r>
      <w:r w:rsidR="003F730D">
        <w:rPr>
          <w:rFonts w:ascii="Arial" w:eastAsia="Arial" w:hAnsi="Arial" w:cs="Arial"/>
          <w:color w:val="212121"/>
          <w:spacing w:val="-14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commodity</w:t>
      </w:r>
      <w:r w:rsidR="003F730D">
        <w:rPr>
          <w:rFonts w:ascii="Arial" w:eastAsia="Arial" w:hAnsi="Arial" w:cs="Arial"/>
          <w:color w:val="212121"/>
          <w:spacing w:val="-13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trading</w:t>
      </w:r>
      <w:r w:rsidR="003F730D">
        <w:rPr>
          <w:rFonts w:ascii="Arial" w:eastAsia="Arial" w:hAnsi="Arial" w:cs="Arial"/>
          <w:color w:val="212121"/>
          <w:spacing w:val="-14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and</w:t>
      </w:r>
      <w:r w:rsidR="003F730D">
        <w:rPr>
          <w:rFonts w:ascii="Arial" w:eastAsia="Arial" w:hAnsi="Arial" w:cs="Arial"/>
          <w:color w:val="212121"/>
          <w:spacing w:val="-14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wholesale</w:t>
      </w:r>
      <w:r w:rsidR="003F730D">
        <w:rPr>
          <w:rFonts w:ascii="Arial" w:eastAsia="Arial" w:hAnsi="Arial" w:cs="Arial"/>
          <w:color w:val="212121"/>
          <w:spacing w:val="-14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supply</w:t>
      </w:r>
      <w:r w:rsidR="003F730D">
        <w:rPr>
          <w:rFonts w:ascii="Arial" w:eastAsia="Arial" w:hAnsi="Arial" w:cs="Arial"/>
          <w:color w:val="212121"/>
          <w:spacing w:val="-13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of</w:t>
      </w:r>
      <w:r w:rsidR="003F730D">
        <w:rPr>
          <w:rFonts w:ascii="Arial" w:eastAsia="Arial" w:hAnsi="Arial" w:cs="Arial"/>
          <w:color w:val="212121"/>
          <w:spacing w:val="-14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industrial</w:t>
      </w:r>
      <w:r w:rsidR="003F730D">
        <w:rPr>
          <w:rFonts w:ascii="Arial" w:eastAsia="Arial" w:hAnsi="Arial" w:cs="Arial"/>
          <w:color w:val="212121"/>
          <w:spacing w:val="-14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products.</w:t>
      </w:r>
      <w:r w:rsidR="003F730D">
        <w:rPr>
          <w:rFonts w:ascii="Arial" w:eastAsia="Arial" w:hAnsi="Arial" w:cs="Arial"/>
          <w:color w:val="212121"/>
          <w:spacing w:val="-14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We</w:t>
      </w:r>
      <w:r w:rsidR="003F730D">
        <w:rPr>
          <w:rFonts w:ascii="Arial" w:eastAsia="Arial" w:hAnsi="Arial" w:cs="Arial"/>
          <w:color w:val="212121"/>
          <w:spacing w:val="-13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hereby</w:t>
      </w:r>
      <w:r w:rsidR="003F730D">
        <w:rPr>
          <w:rFonts w:ascii="Arial" w:eastAsia="Arial" w:hAnsi="Arial" w:cs="Arial"/>
          <w:color w:val="212121"/>
          <w:spacing w:val="-14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offer</w:t>
      </w:r>
      <w:r w:rsidR="003F730D">
        <w:rPr>
          <w:rFonts w:ascii="Arial" w:eastAsia="Arial" w:hAnsi="Arial" w:cs="Arial"/>
          <w:color w:val="212121"/>
          <w:spacing w:val="-14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titanium</w:t>
      </w:r>
      <w:r w:rsidR="003F730D">
        <w:rPr>
          <w:rFonts w:ascii="Arial" w:eastAsia="Arial" w:hAnsi="Arial" w:cs="Arial"/>
          <w:color w:val="212121"/>
          <w:w w:val="103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ingots</w:t>
      </w:r>
      <w:r w:rsidR="003F730D">
        <w:rPr>
          <w:rFonts w:ascii="Arial" w:eastAsia="Arial" w:hAnsi="Arial" w:cs="Arial"/>
          <w:color w:val="212121"/>
          <w:spacing w:val="-14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to</w:t>
      </w:r>
      <w:r w:rsidR="003F730D">
        <w:rPr>
          <w:rFonts w:ascii="Arial" w:eastAsia="Arial" w:hAnsi="Arial" w:cs="Arial"/>
          <w:color w:val="212121"/>
          <w:spacing w:val="-13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interested</w:t>
      </w:r>
      <w:r w:rsidR="003F730D">
        <w:rPr>
          <w:rFonts w:ascii="Arial" w:eastAsia="Arial" w:hAnsi="Arial" w:cs="Arial"/>
          <w:color w:val="212121"/>
          <w:spacing w:val="-14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buyers</w:t>
      </w:r>
      <w:r w:rsidR="003F730D">
        <w:rPr>
          <w:rFonts w:ascii="Arial" w:eastAsia="Arial" w:hAnsi="Arial" w:cs="Arial"/>
          <w:color w:val="212121"/>
          <w:spacing w:val="-13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w w:val="105"/>
          <w:sz w:val="19"/>
          <w:szCs w:val="19"/>
        </w:rPr>
        <w:t xml:space="preserve">as indicated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below.</w:t>
      </w:r>
      <w:r w:rsidR="003F730D">
        <w:rPr>
          <w:rFonts w:ascii="Arial" w:eastAsia="Arial" w:hAnsi="Arial" w:cs="Arial"/>
          <w:color w:val="212121"/>
          <w:spacing w:val="-13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The</w:t>
      </w:r>
      <w:r w:rsidR="003F730D">
        <w:rPr>
          <w:rFonts w:ascii="Arial" w:eastAsia="Arial" w:hAnsi="Arial" w:cs="Arial"/>
          <w:color w:val="212121"/>
          <w:spacing w:val="-13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country</w:t>
      </w:r>
      <w:r w:rsidR="003F730D">
        <w:rPr>
          <w:rFonts w:ascii="Arial" w:eastAsia="Arial" w:hAnsi="Arial" w:cs="Arial"/>
          <w:color w:val="212121"/>
          <w:spacing w:val="-14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of</w:t>
      </w:r>
      <w:r w:rsidR="003F730D">
        <w:rPr>
          <w:rFonts w:ascii="Arial" w:eastAsia="Arial" w:hAnsi="Arial" w:cs="Arial"/>
          <w:color w:val="212121"/>
          <w:spacing w:val="-13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destination,</w:t>
      </w:r>
      <w:r w:rsidR="003F730D">
        <w:rPr>
          <w:rFonts w:ascii="Arial" w:eastAsia="Arial" w:hAnsi="Arial" w:cs="Arial"/>
          <w:color w:val="212121"/>
          <w:spacing w:val="-14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logistics</w:t>
      </w:r>
      <w:r w:rsidR="003F730D">
        <w:rPr>
          <w:rFonts w:ascii="Arial" w:eastAsia="Arial" w:hAnsi="Arial" w:cs="Arial"/>
          <w:color w:val="212121"/>
          <w:spacing w:val="-13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route,</w:t>
      </w:r>
      <w:r w:rsidR="003F730D">
        <w:rPr>
          <w:rFonts w:ascii="Arial" w:eastAsia="Arial" w:hAnsi="Arial" w:cs="Arial"/>
          <w:color w:val="212121"/>
          <w:spacing w:val="-13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receiving</w:t>
      </w:r>
      <w:r w:rsidR="003F730D">
        <w:rPr>
          <w:rFonts w:ascii="Arial" w:eastAsia="Arial" w:hAnsi="Arial" w:cs="Arial"/>
          <w:color w:val="212121"/>
          <w:w w:val="103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point</w:t>
      </w:r>
      <w:r w:rsidR="003F730D">
        <w:rPr>
          <w:rFonts w:ascii="Arial" w:eastAsia="Arial" w:hAnsi="Arial" w:cs="Arial"/>
          <w:color w:val="212121"/>
          <w:spacing w:val="-12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and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applicable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Incoterms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are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open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for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discussion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and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shall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be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agreed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by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the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parties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in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the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final</w:t>
      </w:r>
      <w:r w:rsidR="003F730D">
        <w:rPr>
          <w:rFonts w:ascii="Arial" w:eastAsia="Arial" w:hAnsi="Arial" w:cs="Arial"/>
          <w:color w:val="212121"/>
          <w:spacing w:val="-11"/>
          <w:w w:val="105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transaction</w:t>
      </w:r>
      <w:r w:rsidR="003F730D">
        <w:rPr>
          <w:rFonts w:ascii="Arial" w:eastAsia="Arial" w:hAnsi="Arial" w:cs="Arial"/>
          <w:color w:val="212121"/>
          <w:w w:val="103"/>
          <w:sz w:val="19"/>
          <w:szCs w:val="19"/>
        </w:rPr>
        <w:t xml:space="preserve"> </w:t>
      </w:r>
      <w:r w:rsidR="003F730D">
        <w:rPr>
          <w:rFonts w:ascii="Arial" w:eastAsia="Arial" w:hAnsi="Arial" w:cs="Arial"/>
          <w:color w:val="212121"/>
          <w:w w:val="105"/>
          <w:sz w:val="19"/>
          <w:szCs w:val="19"/>
        </w:rPr>
        <w:t>documents.</w:t>
      </w:r>
    </w:p>
    <w:p w14:paraId="54862F3E" w14:textId="77777777" w:rsidR="008D3DC4" w:rsidRDefault="003F730D">
      <w:pPr>
        <w:spacing w:before="56"/>
        <w:ind w:left="1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1F4D79"/>
          <w:sz w:val="28"/>
          <w:szCs w:val="28"/>
        </w:rPr>
        <w:t>Offered product</w:t>
      </w:r>
    </w:p>
    <w:p w14:paraId="3ACF4812" w14:textId="77777777" w:rsidR="008D3DC4" w:rsidRDefault="003F730D">
      <w:pPr>
        <w:pStyle w:val="BodyText"/>
        <w:spacing w:before="73"/>
      </w:pPr>
      <w:r>
        <w:rPr>
          <w:color w:val="212121"/>
        </w:rPr>
        <w:t>Trial lot of titanium ingots, grades VT1-0 and VT1-0gr, circular section:</w:t>
      </w:r>
    </w:p>
    <w:p w14:paraId="3D0CBF9E" w14:textId="77777777" w:rsidR="008D3DC4" w:rsidRDefault="008D3DC4">
      <w:pPr>
        <w:spacing w:before="2" w:line="130" w:lineRule="exact"/>
        <w:rPr>
          <w:sz w:val="13"/>
          <w:szCs w:val="13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0"/>
        <w:gridCol w:w="1520"/>
        <w:gridCol w:w="1560"/>
        <w:gridCol w:w="1500"/>
        <w:gridCol w:w="1500"/>
        <w:gridCol w:w="1520"/>
        <w:gridCol w:w="1420"/>
      </w:tblGrid>
      <w:tr w:rsidR="008D3DC4" w14:paraId="4661B31A" w14:textId="77777777">
        <w:trPr>
          <w:trHeight w:hRule="exact" w:val="400"/>
        </w:trPr>
        <w:tc>
          <w:tcPr>
            <w:tcW w:w="148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  <w:shd w:val="clear" w:color="auto" w:fill="1F4D79"/>
          </w:tcPr>
          <w:p w14:paraId="2D1FEB83" w14:textId="77777777" w:rsidR="008D3DC4" w:rsidRDefault="003F730D">
            <w:pPr>
              <w:pStyle w:val="TableParagraph"/>
              <w:spacing w:before="84"/>
              <w:ind w:left="585" w:right="5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No.</w:t>
            </w:r>
          </w:p>
        </w:tc>
        <w:tc>
          <w:tcPr>
            <w:tcW w:w="152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  <w:shd w:val="clear" w:color="auto" w:fill="1F4D79"/>
          </w:tcPr>
          <w:p w14:paraId="3C9AD5A2" w14:textId="77777777" w:rsidR="008D3DC4" w:rsidRDefault="003F730D">
            <w:pPr>
              <w:pStyle w:val="TableParagraph"/>
              <w:spacing w:before="84"/>
              <w:ind w:left="502" w:right="50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Grade</w:t>
            </w:r>
          </w:p>
        </w:tc>
        <w:tc>
          <w:tcPr>
            <w:tcW w:w="156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  <w:shd w:val="clear" w:color="auto" w:fill="1F4D79"/>
          </w:tcPr>
          <w:p w14:paraId="1B0287EA" w14:textId="77777777" w:rsidR="008D3DC4" w:rsidRDefault="003F730D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Shape</w:t>
            </w:r>
          </w:p>
        </w:tc>
        <w:tc>
          <w:tcPr>
            <w:tcW w:w="150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  <w:shd w:val="clear" w:color="auto" w:fill="1F4D79"/>
          </w:tcPr>
          <w:p w14:paraId="4B24CA3D" w14:textId="77777777" w:rsidR="008D3DC4" w:rsidRDefault="003F730D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Mass</w:t>
            </w:r>
          </w:p>
        </w:tc>
        <w:tc>
          <w:tcPr>
            <w:tcW w:w="150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  <w:shd w:val="clear" w:color="auto" w:fill="1F4D79"/>
          </w:tcPr>
          <w:p w14:paraId="5D6F62C5" w14:textId="77777777" w:rsidR="008D3DC4" w:rsidRDefault="003F730D">
            <w:pPr>
              <w:pStyle w:val="TableParagraph"/>
              <w:spacing w:before="84"/>
              <w:ind w:left="4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Diameter</w:t>
            </w:r>
          </w:p>
        </w:tc>
        <w:tc>
          <w:tcPr>
            <w:tcW w:w="152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  <w:shd w:val="clear" w:color="auto" w:fill="1F4D79"/>
          </w:tcPr>
          <w:p w14:paraId="152D0CE4" w14:textId="77777777" w:rsidR="008D3DC4" w:rsidRDefault="003F730D">
            <w:pPr>
              <w:pStyle w:val="TableParagraph"/>
              <w:spacing w:before="84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Length</w:t>
            </w:r>
          </w:p>
        </w:tc>
        <w:tc>
          <w:tcPr>
            <w:tcW w:w="142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  <w:shd w:val="clear" w:color="auto" w:fill="1F4D79"/>
          </w:tcPr>
          <w:p w14:paraId="7C543AD3" w14:textId="77777777" w:rsidR="008D3DC4" w:rsidRDefault="003F730D">
            <w:pPr>
              <w:pStyle w:val="TableParagraph"/>
              <w:spacing w:before="84"/>
              <w:ind w:left="3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Certificate</w:t>
            </w:r>
          </w:p>
        </w:tc>
      </w:tr>
      <w:tr w:rsidR="008D3DC4" w14:paraId="7D57682D" w14:textId="77777777">
        <w:trPr>
          <w:trHeight w:hRule="exact" w:val="620"/>
        </w:trPr>
        <w:tc>
          <w:tcPr>
            <w:tcW w:w="148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</w:tcPr>
          <w:p w14:paraId="2D20CF6D" w14:textId="77777777" w:rsidR="008D3DC4" w:rsidRDefault="008D3DC4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14:paraId="5EC26069" w14:textId="77777777" w:rsidR="008D3DC4" w:rsidRDefault="003F730D">
            <w:pPr>
              <w:pStyle w:val="TableParagraph"/>
              <w:ind w:left="585" w:right="5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52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</w:tcPr>
          <w:p w14:paraId="61F997D9" w14:textId="77777777" w:rsidR="008D3DC4" w:rsidRDefault="008D3DC4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14:paraId="3F435BC4" w14:textId="77777777" w:rsidR="008D3DC4" w:rsidRDefault="003F730D">
            <w:pPr>
              <w:pStyle w:val="TableParagraph"/>
              <w:ind w:left="502" w:right="50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VT1-0</w:t>
            </w:r>
          </w:p>
        </w:tc>
        <w:tc>
          <w:tcPr>
            <w:tcW w:w="156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</w:tcPr>
          <w:p w14:paraId="16243251" w14:textId="77777777" w:rsidR="008D3DC4" w:rsidRDefault="003F730D">
            <w:pPr>
              <w:pStyle w:val="TableParagraph"/>
              <w:spacing w:before="74" w:line="312" w:lineRule="auto"/>
              <w:ind w:left="93" w:right="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Circular-section ingot</w:t>
            </w:r>
          </w:p>
        </w:tc>
        <w:tc>
          <w:tcPr>
            <w:tcW w:w="150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</w:tcPr>
          <w:p w14:paraId="05AB052D" w14:textId="77777777" w:rsidR="008D3DC4" w:rsidRDefault="003F730D">
            <w:pPr>
              <w:pStyle w:val="TableParagraph"/>
              <w:spacing w:before="74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7,086 kg</w:t>
            </w:r>
          </w:p>
          <w:p w14:paraId="0CF24839" w14:textId="77777777" w:rsidR="008D3DC4" w:rsidRDefault="003F730D">
            <w:pPr>
              <w:pStyle w:val="TableParagraph"/>
              <w:spacing w:before="56"/>
              <w:ind w:left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(7.086 MT)</w:t>
            </w:r>
          </w:p>
        </w:tc>
        <w:tc>
          <w:tcPr>
            <w:tcW w:w="150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</w:tcPr>
          <w:p w14:paraId="45C96103" w14:textId="77777777" w:rsidR="008D3DC4" w:rsidRDefault="008D3DC4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14:paraId="599B93AB" w14:textId="77777777" w:rsidR="008D3DC4" w:rsidRDefault="003F730D">
            <w:pPr>
              <w:pStyle w:val="TableParagraph"/>
              <w:ind w:left="4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730 mm</w:t>
            </w:r>
          </w:p>
        </w:tc>
        <w:tc>
          <w:tcPr>
            <w:tcW w:w="152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</w:tcPr>
          <w:p w14:paraId="407CF052" w14:textId="77777777" w:rsidR="008D3DC4" w:rsidRDefault="008D3DC4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14:paraId="141C5488" w14:textId="77777777" w:rsidR="008D3DC4" w:rsidRDefault="003F730D">
            <w:pPr>
              <w:pStyle w:val="TableParagraph"/>
              <w:ind w:left="3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3,748 mm</w:t>
            </w:r>
          </w:p>
        </w:tc>
        <w:tc>
          <w:tcPr>
            <w:tcW w:w="142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</w:tcPr>
          <w:p w14:paraId="1DE3979C" w14:textId="77777777" w:rsidR="008D3DC4" w:rsidRDefault="003F730D">
            <w:pPr>
              <w:pStyle w:val="TableParagraph"/>
              <w:spacing w:before="74"/>
              <w:ind w:left="2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MTC No. 714</w:t>
            </w:r>
          </w:p>
          <w:p w14:paraId="3F3C09F9" w14:textId="77777777" w:rsidR="008D3DC4" w:rsidRDefault="003F730D">
            <w:pPr>
              <w:pStyle w:val="TableParagraph"/>
              <w:spacing w:before="56"/>
              <w:ind w:left="3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28.02.2000</w:t>
            </w:r>
          </w:p>
        </w:tc>
      </w:tr>
      <w:tr w:rsidR="008D3DC4" w14:paraId="20E2B853" w14:textId="77777777">
        <w:trPr>
          <w:trHeight w:hRule="exact" w:val="620"/>
        </w:trPr>
        <w:tc>
          <w:tcPr>
            <w:tcW w:w="148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</w:tcPr>
          <w:p w14:paraId="1D447492" w14:textId="77777777" w:rsidR="008D3DC4" w:rsidRDefault="008D3DC4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14:paraId="6638C001" w14:textId="77777777" w:rsidR="008D3DC4" w:rsidRDefault="003F730D">
            <w:pPr>
              <w:pStyle w:val="TableParagraph"/>
              <w:ind w:left="585" w:right="5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52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</w:tcPr>
          <w:p w14:paraId="2A2AE4B2" w14:textId="77777777" w:rsidR="008D3DC4" w:rsidRDefault="008D3DC4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14:paraId="4A943D95" w14:textId="77777777" w:rsidR="008D3DC4" w:rsidRDefault="003F730D">
            <w:pPr>
              <w:pStyle w:val="TableParagraph"/>
              <w:ind w:left="4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VT1-0gr</w:t>
            </w:r>
          </w:p>
        </w:tc>
        <w:tc>
          <w:tcPr>
            <w:tcW w:w="156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</w:tcPr>
          <w:p w14:paraId="340B4A75" w14:textId="77777777" w:rsidR="008D3DC4" w:rsidRDefault="003F730D">
            <w:pPr>
              <w:pStyle w:val="TableParagraph"/>
              <w:spacing w:before="74" w:line="312" w:lineRule="auto"/>
              <w:ind w:left="93" w:right="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Circular-section ingot</w:t>
            </w:r>
          </w:p>
        </w:tc>
        <w:tc>
          <w:tcPr>
            <w:tcW w:w="150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</w:tcPr>
          <w:p w14:paraId="30342F5D" w14:textId="77777777" w:rsidR="008D3DC4" w:rsidRDefault="003F730D">
            <w:pPr>
              <w:pStyle w:val="TableParagraph"/>
              <w:spacing w:before="74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1,636 kg</w:t>
            </w:r>
          </w:p>
          <w:p w14:paraId="5D09D9DA" w14:textId="77777777" w:rsidR="008D3DC4" w:rsidRDefault="003F730D">
            <w:pPr>
              <w:pStyle w:val="TableParagraph"/>
              <w:spacing w:before="56"/>
              <w:ind w:left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(1.636 MT)</w:t>
            </w:r>
          </w:p>
        </w:tc>
        <w:tc>
          <w:tcPr>
            <w:tcW w:w="150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</w:tcPr>
          <w:p w14:paraId="5DF75C95" w14:textId="77777777" w:rsidR="008D3DC4" w:rsidRDefault="008D3DC4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14:paraId="75A7988B" w14:textId="77777777" w:rsidR="008D3DC4" w:rsidRDefault="003F730D">
            <w:pPr>
              <w:pStyle w:val="TableParagraph"/>
              <w:ind w:left="4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555 mm</w:t>
            </w:r>
          </w:p>
        </w:tc>
        <w:tc>
          <w:tcPr>
            <w:tcW w:w="152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</w:tcPr>
          <w:p w14:paraId="3993F339" w14:textId="77777777" w:rsidR="008D3DC4" w:rsidRDefault="008D3DC4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14:paraId="7BE6ACBE" w14:textId="77777777" w:rsidR="008D3DC4" w:rsidRDefault="003F730D">
            <w:pPr>
              <w:pStyle w:val="TableParagraph"/>
              <w:ind w:left="3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1,500 mm</w:t>
            </w:r>
          </w:p>
        </w:tc>
        <w:tc>
          <w:tcPr>
            <w:tcW w:w="1420" w:type="dxa"/>
            <w:tcBorders>
              <w:top w:val="single" w:sz="5" w:space="0" w:color="B8C6D6"/>
              <w:left w:val="single" w:sz="5" w:space="0" w:color="B8C6D6"/>
              <w:bottom w:val="single" w:sz="5" w:space="0" w:color="B8C6D6"/>
              <w:right w:val="single" w:sz="5" w:space="0" w:color="B8C6D6"/>
            </w:tcBorders>
          </w:tcPr>
          <w:p w14:paraId="5B7DE976" w14:textId="77777777" w:rsidR="008D3DC4" w:rsidRDefault="003F730D">
            <w:pPr>
              <w:pStyle w:val="TableParagraph"/>
              <w:spacing w:before="74"/>
              <w:ind w:left="163" w:right="16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MTC No. 1049</w:t>
            </w:r>
          </w:p>
          <w:p w14:paraId="08723833" w14:textId="77777777" w:rsidR="008D3DC4" w:rsidRDefault="003F730D">
            <w:pPr>
              <w:pStyle w:val="TableParagraph"/>
              <w:spacing w:before="56"/>
              <w:ind w:left="163" w:right="16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17.04.2000</w:t>
            </w:r>
          </w:p>
        </w:tc>
      </w:tr>
    </w:tbl>
    <w:p w14:paraId="34C5F9AE" w14:textId="77777777" w:rsidR="008D3DC4" w:rsidRDefault="008D3DC4">
      <w:pPr>
        <w:spacing w:line="130" w:lineRule="exact"/>
        <w:rPr>
          <w:sz w:val="13"/>
          <w:szCs w:val="13"/>
        </w:rPr>
      </w:pPr>
    </w:p>
    <w:p w14:paraId="2A086486" w14:textId="77777777" w:rsidR="008D3DC4" w:rsidRDefault="003F730D">
      <w:pPr>
        <w:ind w:left="1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1F4D79"/>
          <w:sz w:val="26"/>
          <w:szCs w:val="26"/>
        </w:rPr>
        <w:t>Commercial terms</w:t>
      </w:r>
    </w:p>
    <w:p w14:paraId="2693C87A" w14:textId="7C1464CB" w:rsidR="008D3DC4" w:rsidRDefault="003F730D" w:rsidP="00E4061F">
      <w:pPr>
        <w:spacing w:before="77"/>
        <w:ind w:left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212121"/>
          <w:sz w:val="20"/>
          <w:szCs w:val="20"/>
        </w:rPr>
        <w:t>Price</w:t>
      </w:r>
      <w:r w:rsidR="00E4061F">
        <w:rPr>
          <w:rFonts w:ascii="Arial" w:eastAsia="Arial" w:hAnsi="Arial" w:cs="Arial"/>
          <w:b/>
          <w:bCs/>
          <w:color w:val="212121"/>
          <w:spacing w:val="7"/>
          <w:sz w:val="20"/>
          <w:szCs w:val="20"/>
        </w:rPr>
        <w:t>: to be agreed upon</w:t>
      </w:r>
    </w:p>
    <w:p w14:paraId="0E7EA48C" w14:textId="77777777" w:rsidR="008D3DC4" w:rsidRDefault="003F730D">
      <w:pPr>
        <w:pStyle w:val="BodyText"/>
        <w:spacing w:line="254" w:lineRule="auto"/>
        <w:ind w:right="378"/>
      </w:pPr>
      <w:r>
        <w:rPr>
          <w:rFonts w:cs="Arial"/>
          <w:b/>
          <w:bCs/>
          <w:color w:val="212121"/>
        </w:rPr>
        <w:t>Delivery</w:t>
      </w:r>
      <w:r>
        <w:rPr>
          <w:rFonts w:cs="Arial"/>
          <w:b/>
          <w:bCs/>
          <w:color w:val="212121"/>
          <w:spacing w:val="14"/>
        </w:rPr>
        <w:t xml:space="preserve"> </w:t>
      </w:r>
      <w:r>
        <w:rPr>
          <w:rFonts w:cs="Arial"/>
          <w:b/>
          <w:bCs/>
          <w:color w:val="212121"/>
        </w:rPr>
        <w:t>basis:</w:t>
      </w:r>
      <w:r>
        <w:rPr>
          <w:rFonts w:cs="Arial"/>
          <w:b/>
          <w:bCs/>
          <w:color w:val="212121"/>
          <w:spacing w:val="14"/>
        </w:rPr>
        <w:t xml:space="preserve"> </w:t>
      </w:r>
      <w:r>
        <w:rPr>
          <w:color w:val="212121"/>
        </w:rPr>
        <w:t>Destination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country,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logistics</w:t>
      </w:r>
      <w:r>
        <w:rPr>
          <w:color w:val="212121"/>
          <w:spacing w:val="15"/>
        </w:rPr>
        <w:t xml:space="preserve"> </w:t>
      </w:r>
      <w:r>
        <w:rPr>
          <w:color w:val="212121"/>
        </w:rPr>
        <w:t>route,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receiving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point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applicable</w:t>
      </w:r>
      <w:r>
        <w:rPr>
          <w:color w:val="212121"/>
          <w:spacing w:val="15"/>
        </w:rPr>
        <w:t xml:space="preserve"> </w:t>
      </w:r>
      <w:r>
        <w:rPr>
          <w:color w:val="212121"/>
        </w:rPr>
        <w:t>Incoterms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discussed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and</w:t>
      </w:r>
      <w:r>
        <w:rPr>
          <w:color w:val="212121"/>
          <w:w w:val="102"/>
        </w:rPr>
        <w:t xml:space="preserve"> </w:t>
      </w:r>
      <w:r>
        <w:rPr>
          <w:color w:val="212121"/>
        </w:rPr>
        <w:t>agreed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buyer.</w:t>
      </w:r>
    </w:p>
    <w:p w14:paraId="2B7B597D" w14:textId="77777777" w:rsidR="008D3DC4" w:rsidRDefault="003F730D">
      <w:pPr>
        <w:pStyle w:val="BodyText"/>
      </w:pPr>
      <w:r>
        <w:rPr>
          <w:rFonts w:cs="Arial"/>
          <w:b/>
          <w:bCs/>
          <w:color w:val="212121"/>
        </w:rPr>
        <w:t>Validity:</w:t>
      </w:r>
      <w:r>
        <w:rPr>
          <w:rFonts w:cs="Arial"/>
          <w:b/>
          <w:bCs/>
          <w:color w:val="212121"/>
          <w:spacing w:val="6"/>
        </w:rPr>
        <w:t xml:space="preserve"> </w:t>
      </w:r>
      <w:r>
        <w:rPr>
          <w:color w:val="212121"/>
        </w:rPr>
        <w:t>7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calendar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days,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subject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prior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sale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availability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verification.</w:t>
      </w:r>
    </w:p>
    <w:p w14:paraId="3624E6F4" w14:textId="77777777" w:rsidR="008D3DC4" w:rsidRDefault="003F730D">
      <w:pPr>
        <w:pStyle w:val="BodyText"/>
        <w:spacing w:before="14" w:line="254" w:lineRule="auto"/>
        <w:ind w:right="334"/>
      </w:pPr>
      <w:r>
        <w:rPr>
          <w:rFonts w:cs="Arial"/>
          <w:b/>
          <w:bCs/>
          <w:color w:val="212121"/>
        </w:rPr>
        <w:t>Final</w:t>
      </w:r>
      <w:r>
        <w:rPr>
          <w:rFonts w:cs="Arial"/>
          <w:b/>
          <w:bCs/>
          <w:color w:val="212121"/>
          <w:spacing w:val="16"/>
        </w:rPr>
        <w:t xml:space="preserve"> </w:t>
      </w:r>
      <w:r>
        <w:rPr>
          <w:rFonts w:cs="Arial"/>
          <w:b/>
          <w:bCs/>
          <w:color w:val="212121"/>
        </w:rPr>
        <w:t>terms:</w:t>
      </w:r>
      <w:r>
        <w:rPr>
          <w:rFonts w:cs="Arial"/>
          <w:b/>
          <w:bCs/>
          <w:color w:val="212121"/>
          <w:spacing w:val="17"/>
        </w:rPr>
        <w:t xml:space="preserve"> </w:t>
      </w:r>
      <w:r>
        <w:rPr>
          <w:color w:val="212121"/>
        </w:rPr>
        <w:t>Payment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terms,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exact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Incoterms,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inspection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procedure,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document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set,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export/import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compliance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and</w:t>
      </w:r>
      <w:r>
        <w:rPr>
          <w:color w:val="212121"/>
          <w:w w:val="102"/>
        </w:rPr>
        <w:t xml:space="preserve"> </w:t>
      </w:r>
      <w:r>
        <w:rPr>
          <w:color w:val="212121"/>
        </w:rPr>
        <w:t>shipment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plan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shall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agreed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supply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contract.</w:t>
      </w:r>
    </w:p>
    <w:p w14:paraId="40BCF09D" w14:textId="77777777" w:rsidR="008D3DC4" w:rsidRDefault="003F730D">
      <w:pPr>
        <w:pStyle w:val="Heading2"/>
        <w:spacing w:before="44"/>
        <w:rPr>
          <w:rFonts w:cs="Arial"/>
          <w:b w:val="0"/>
          <w:bCs w:val="0"/>
        </w:rPr>
      </w:pPr>
      <w:r>
        <w:rPr>
          <w:rFonts w:cs="Arial"/>
          <w:color w:val="1F4D79"/>
        </w:rPr>
        <w:t>Attachments included</w:t>
      </w:r>
    </w:p>
    <w:p w14:paraId="2B6785F0" w14:textId="77777777" w:rsidR="008D3DC4" w:rsidRDefault="003F730D">
      <w:pPr>
        <w:spacing w:before="86" w:line="285" w:lineRule="auto"/>
        <w:ind w:left="380" w:right="557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212121"/>
          <w:sz w:val="19"/>
          <w:szCs w:val="19"/>
        </w:rPr>
        <w:t>Representative</w:t>
      </w:r>
      <w:r>
        <w:rPr>
          <w:rFonts w:ascii="Arial" w:eastAsia="Arial" w:hAnsi="Arial" w:cs="Arial"/>
          <w:color w:val="212121"/>
          <w:spacing w:val="-18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product</w:t>
      </w:r>
      <w:r>
        <w:rPr>
          <w:rFonts w:ascii="Arial" w:eastAsia="Arial" w:hAnsi="Arial" w:cs="Arial"/>
          <w:color w:val="212121"/>
          <w:spacing w:val="-18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photos</w:t>
      </w:r>
      <w:r>
        <w:rPr>
          <w:rFonts w:ascii="Arial" w:eastAsia="Arial" w:hAnsi="Arial" w:cs="Arial"/>
          <w:color w:val="212121"/>
          <w:spacing w:val="-17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and</w:t>
      </w:r>
      <w:r>
        <w:rPr>
          <w:rFonts w:ascii="Arial" w:eastAsia="Arial" w:hAnsi="Arial" w:cs="Arial"/>
          <w:color w:val="212121"/>
          <w:spacing w:val="-18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visible</w:t>
      </w:r>
      <w:r>
        <w:rPr>
          <w:rFonts w:ascii="Arial" w:eastAsia="Arial" w:hAnsi="Arial" w:cs="Arial"/>
          <w:color w:val="212121"/>
          <w:spacing w:val="-17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markings;</w:t>
      </w:r>
      <w:r>
        <w:rPr>
          <w:rFonts w:ascii="Arial" w:eastAsia="Arial" w:hAnsi="Arial" w:cs="Arial"/>
          <w:color w:val="212121"/>
          <w:w w:val="98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MTC</w:t>
      </w:r>
      <w:r>
        <w:rPr>
          <w:rFonts w:ascii="Arial" w:eastAsia="Arial" w:hAnsi="Arial" w:cs="Arial"/>
          <w:color w:val="212121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/</w:t>
      </w:r>
      <w:r>
        <w:rPr>
          <w:rFonts w:ascii="Arial" w:eastAsia="Arial" w:hAnsi="Arial" w:cs="Arial"/>
          <w:color w:val="212121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acceptance</w:t>
      </w:r>
      <w:r>
        <w:rPr>
          <w:rFonts w:ascii="Arial" w:eastAsia="Arial" w:hAnsi="Arial" w:cs="Arial"/>
          <w:color w:val="212121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test</w:t>
      </w:r>
      <w:r>
        <w:rPr>
          <w:rFonts w:ascii="Arial" w:eastAsia="Arial" w:hAnsi="Arial" w:cs="Arial"/>
          <w:color w:val="212121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certificates</w:t>
      </w:r>
      <w:r>
        <w:rPr>
          <w:rFonts w:ascii="Arial" w:eastAsia="Arial" w:hAnsi="Arial" w:cs="Arial"/>
          <w:color w:val="212121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No.</w:t>
      </w:r>
      <w:r>
        <w:rPr>
          <w:rFonts w:ascii="Arial" w:eastAsia="Arial" w:hAnsi="Arial" w:cs="Arial"/>
          <w:color w:val="212121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714</w:t>
      </w:r>
      <w:r>
        <w:rPr>
          <w:rFonts w:ascii="Arial" w:eastAsia="Arial" w:hAnsi="Arial" w:cs="Arial"/>
          <w:color w:val="212121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and</w:t>
      </w:r>
      <w:r>
        <w:rPr>
          <w:rFonts w:ascii="Arial" w:eastAsia="Arial" w:hAnsi="Arial" w:cs="Arial"/>
          <w:color w:val="212121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No.</w:t>
      </w:r>
      <w:r>
        <w:rPr>
          <w:rFonts w:ascii="Arial" w:eastAsia="Arial" w:hAnsi="Arial" w:cs="Arial"/>
          <w:color w:val="212121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1049;</w:t>
      </w:r>
    </w:p>
    <w:p w14:paraId="3D8A05EE" w14:textId="77777777" w:rsidR="008D3DC4" w:rsidRDefault="003F730D">
      <w:pPr>
        <w:spacing w:before="1"/>
        <w:ind w:left="38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212121"/>
          <w:sz w:val="19"/>
          <w:szCs w:val="19"/>
        </w:rPr>
        <w:t>Inventory</w:t>
      </w:r>
      <w:r>
        <w:rPr>
          <w:rFonts w:ascii="Arial" w:eastAsia="Arial" w:hAnsi="Arial" w:cs="Arial"/>
          <w:color w:val="212121"/>
          <w:spacing w:val="-16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reference</w:t>
      </w:r>
      <w:r>
        <w:rPr>
          <w:rFonts w:ascii="Arial" w:eastAsia="Arial" w:hAnsi="Arial" w:cs="Arial"/>
          <w:color w:val="212121"/>
          <w:spacing w:val="-16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photo</w:t>
      </w:r>
      <w:r>
        <w:rPr>
          <w:rFonts w:ascii="Arial" w:eastAsia="Arial" w:hAnsi="Arial" w:cs="Arial"/>
          <w:color w:val="212121"/>
          <w:spacing w:val="-16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and</w:t>
      </w:r>
      <w:r>
        <w:rPr>
          <w:rFonts w:ascii="Arial" w:eastAsia="Arial" w:hAnsi="Arial" w:cs="Arial"/>
          <w:color w:val="212121"/>
          <w:spacing w:val="-16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summary</w:t>
      </w:r>
      <w:r>
        <w:rPr>
          <w:rFonts w:ascii="Arial" w:eastAsia="Arial" w:hAnsi="Arial" w:cs="Arial"/>
          <w:color w:val="212121"/>
          <w:spacing w:val="-16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for</w:t>
      </w:r>
      <w:r>
        <w:rPr>
          <w:rFonts w:ascii="Arial" w:eastAsia="Arial" w:hAnsi="Arial" w:cs="Arial"/>
          <w:color w:val="212121"/>
          <w:spacing w:val="-16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preliminary</w:t>
      </w:r>
      <w:r>
        <w:rPr>
          <w:rFonts w:ascii="Arial" w:eastAsia="Arial" w:hAnsi="Arial" w:cs="Arial"/>
          <w:color w:val="212121"/>
          <w:spacing w:val="-16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technical</w:t>
      </w:r>
      <w:r>
        <w:rPr>
          <w:rFonts w:ascii="Arial" w:eastAsia="Arial" w:hAnsi="Arial" w:cs="Arial"/>
          <w:color w:val="212121"/>
          <w:spacing w:val="-16"/>
          <w:sz w:val="19"/>
          <w:szCs w:val="19"/>
        </w:rPr>
        <w:t xml:space="preserve"> </w:t>
      </w:r>
      <w:r>
        <w:rPr>
          <w:rFonts w:ascii="Arial" w:eastAsia="Arial" w:hAnsi="Arial" w:cs="Arial"/>
          <w:color w:val="212121"/>
          <w:sz w:val="19"/>
          <w:szCs w:val="19"/>
        </w:rPr>
        <w:t>evaluation.</w:t>
      </w:r>
    </w:p>
    <w:p w14:paraId="731248B6" w14:textId="77777777" w:rsidR="008D3DC4" w:rsidRDefault="008D3DC4">
      <w:pPr>
        <w:spacing w:line="120" w:lineRule="exact"/>
        <w:rPr>
          <w:sz w:val="12"/>
          <w:szCs w:val="12"/>
        </w:rPr>
      </w:pPr>
    </w:p>
    <w:p w14:paraId="1F7C5260" w14:textId="77777777" w:rsidR="008D3DC4" w:rsidRDefault="003F730D">
      <w:pPr>
        <w:spacing w:line="245" w:lineRule="auto"/>
        <w:ind w:left="120" w:right="30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5B5B5B"/>
          <w:sz w:val="17"/>
          <w:szCs w:val="17"/>
        </w:rPr>
        <w:t>This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offer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is</w:t>
      </w:r>
      <w:r>
        <w:rPr>
          <w:rFonts w:ascii="Arial" w:eastAsia="Arial" w:hAnsi="Arial" w:cs="Arial"/>
          <w:color w:val="5B5B5B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issued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for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preliminary</w:t>
      </w:r>
      <w:r>
        <w:rPr>
          <w:rFonts w:ascii="Arial" w:eastAsia="Arial" w:hAnsi="Arial" w:cs="Arial"/>
          <w:color w:val="5B5B5B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commercial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and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technical</w:t>
      </w:r>
      <w:r>
        <w:rPr>
          <w:rFonts w:ascii="Arial" w:eastAsia="Arial" w:hAnsi="Arial" w:cs="Arial"/>
          <w:color w:val="5B5B5B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review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only.</w:t>
      </w:r>
      <w:r>
        <w:rPr>
          <w:rFonts w:ascii="Arial" w:eastAsia="Arial" w:hAnsi="Arial" w:cs="Arial"/>
          <w:color w:val="5B5B5B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Any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transaction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remains</w:t>
      </w:r>
      <w:r>
        <w:rPr>
          <w:rFonts w:ascii="Arial" w:eastAsia="Arial" w:hAnsi="Arial" w:cs="Arial"/>
          <w:color w:val="5B5B5B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subject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to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availability</w:t>
      </w:r>
      <w:r>
        <w:rPr>
          <w:rFonts w:ascii="Arial" w:eastAsia="Arial" w:hAnsi="Arial" w:cs="Arial"/>
          <w:color w:val="5B5B5B"/>
          <w:spacing w:val="-11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confirmation,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buyer</w:t>
      </w:r>
      <w:r>
        <w:rPr>
          <w:rFonts w:ascii="Arial" w:eastAsia="Arial" w:hAnsi="Arial" w:cs="Arial"/>
          <w:color w:val="5B5B5B"/>
          <w:w w:val="98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and</w:t>
      </w:r>
      <w:r>
        <w:rPr>
          <w:rFonts w:ascii="Arial" w:eastAsia="Arial" w:hAnsi="Arial" w:cs="Arial"/>
          <w:color w:val="5B5B5B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seller</w:t>
      </w:r>
      <w:r>
        <w:rPr>
          <w:rFonts w:ascii="Arial" w:eastAsia="Arial" w:hAnsi="Arial" w:cs="Arial"/>
          <w:color w:val="5B5B5B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KYC,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sanctions</w:t>
      </w:r>
      <w:r>
        <w:rPr>
          <w:rFonts w:ascii="Arial" w:eastAsia="Arial" w:hAnsi="Arial" w:cs="Arial"/>
          <w:color w:val="5B5B5B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and</w:t>
      </w:r>
      <w:r>
        <w:rPr>
          <w:rFonts w:ascii="Arial" w:eastAsia="Arial" w:hAnsi="Arial" w:cs="Arial"/>
          <w:color w:val="5B5B5B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export/import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compliance,</w:t>
      </w:r>
      <w:r>
        <w:rPr>
          <w:rFonts w:ascii="Arial" w:eastAsia="Arial" w:hAnsi="Arial" w:cs="Arial"/>
          <w:color w:val="5B5B5B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inspection,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payment</w:t>
      </w:r>
      <w:r>
        <w:rPr>
          <w:rFonts w:ascii="Arial" w:eastAsia="Arial" w:hAnsi="Arial" w:cs="Arial"/>
          <w:color w:val="5B5B5B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route</w:t>
      </w:r>
      <w:r>
        <w:rPr>
          <w:rFonts w:ascii="Arial" w:eastAsia="Arial" w:hAnsi="Arial" w:cs="Arial"/>
          <w:color w:val="5B5B5B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approval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and</w:t>
      </w:r>
      <w:r>
        <w:rPr>
          <w:rFonts w:ascii="Arial" w:eastAsia="Arial" w:hAnsi="Arial" w:cs="Arial"/>
          <w:color w:val="5B5B5B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execution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of</w:t>
      </w:r>
      <w:r>
        <w:rPr>
          <w:rFonts w:ascii="Arial" w:eastAsia="Arial" w:hAnsi="Arial" w:cs="Arial"/>
          <w:color w:val="5B5B5B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final</w:t>
      </w:r>
      <w:r>
        <w:rPr>
          <w:rFonts w:ascii="Arial" w:eastAsia="Arial" w:hAnsi="Arial" w:cs="Arial"/>
          <w:color w:val="5B5B5B"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written</w:t>
      </w:r>
      <w:r>
        <w:rPr>
          <w:rFonts w:ascii="Arial" w:eastAsia="Arial" w:hAnsi="Arial" w:cs="Arial"/>
          <w:color w:val="5B5B5B"/>
          <w:spacing w:val="-12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transaction</w:t>
      </w:r>
      <w:r>
        <w:rPr>
          <w:rFonts w:ascii="Arial" w:eastAsia="Arial" w:hAnsi="Arial" w:cs="Arial"/>
          <w:color w:val="5B5B5B"/>
          <w:w w:val="98"/>
          <w:sz w:val="17"/>
          <w:szCs w:val="17"/>
        </w:rPr>
        <w:t xml:space="preserve"> </w:t>
      </w:r>
      <w:r>
        <w:rPr>
          <w:rFonts w:ascii="Arial" w:eastAsia="Arial" w:hAnsi="Arial" w:cs="Arial"/>
          <w:color w:val="5B5B5B"/>
          <w:sz w:val="17"/>
          <w:szCs w:val="17"/>
        </w:rPr>
        <w:t>documents.</w:t>
      </w:r>
    </w:p>
    <w:p w14:paraId="7F70E1D9" w14:textId="77777777" w:rsidR="008D3DC4" w:rsidRDefault="008D3DC4">
      <w:pPr>
        <w:spacing w:before="3" w:line="140" w:lineRule="exact"/>
        <w:rPr>
          <w:sz w:val="14"/>
          <w:szCs w:val="14"/>
        </w:rPr>
      </w:pPr>
    </w:p>
    <w:p w14:paraId="28952BC8" w14:textId="77777777" w:rsidR="008D3DC4" w:rsidRDefault="003F730D">
      <w:pPr>
        <w:pStyle w:val="Heading3"/>
      </w:pPr>
      <w:r>
        <w:rPr>
          <w:color w:val="212121"/>
        </w:rPr>
        <w:t>Best regards,</w:t>
      </w:r>
    </w:p>
    <w:p w14:paraId="7DBD6B7F" w14:textId="0A20B4B9" w:rsidR="008D3DC4" w:rsidRDefault="00527ABC">
      <w:pPr>
        <w:spacing w:before="95"/>
        <w:ind w:left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F0CA9A4" wp14:editId="2441C49E">
            <wp:extent cx="2352675" cy="866775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1F127" w14:textId="77777777" w:rsidR="008D3DC4" w:rsidRDefault="003F730D">
      <w:pPr>
        <w:spacing w:before="39" w:line="298" w:lineRule="auto"/>
        <w:ind w:left="120" w:right="870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212121"/>
          <w:sz w:val="21"/>
          <w:szCs w:val="21"/>
        </w:rPr>
        <w:t>Aleksandrs Sirotkins Director</w:t>
      </w:r>
    </w:p>
    <w:p w14:paraId="1F1D557D" w14:textId="77777777" w:rsidR="008D3DC4" w:rsidRDefault="003F730D">
      <w:pPr>
        <w:spacing w:before="1"/>
        <w:ind w:left="1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212121"/>
          <w:sz w:val="21"/>
          <w:szCs w:val="21"/>
        </w:rPr>
        <w:t>KAPEX L.L.C-FZ</w:t>
      </w:r>
    </w:p>
    <w:p w14:paraId="43655A9A" w14:textId="77777777" w:rsidR="008D3DC4" w:rsidRDefault="008D3DC4">
      <w:pPr>
        <w:spacing w:line="200" w:lineRule="exact"/>
        <w:rPr>
          <w:sz w:val="20"/>
          <w:szCs w:val="20"/>
        </w:rPr>
      </w:pPr>
    </w:p>
    <w:p w14:paraId="225196A5" w14:textId="77777777" w:rsidR="008D3DC4" w:rsidRDefault="008D3DC4">
      <w:pPr>
        <w:spacing w:line="200" w:lineRule="exact"/>
        <w:rPr>
          <w:sz w:val="20"/>
          <w:szCs w:val="20"/>
        </w:rPr>
      </w:pPr>
    </w:p>
    <w:p w14:paraId="2F0D0378" w14:textId="77777777" w:rsidR="008D3DC4" w:rsidRDefault="008D3DC4">
      <w:pPr>
        <w:spacing w:line="200" w:lineRule="exact"/>
        <w:rPr>
          <w:sz w:val="20"/>
          <w:szCs w:val="20"/>
        </w:rPr>
      </w:pPr>
    </w:p>
    <w:p w14:paraId="214AF008" w14:textId="77777777" w:rsidR="008D3DC4" w:rsidRDefault="008D3DC4">
      <w:pPr>
        <w:spacing w:line="200" w:lineRule="exact"/>
        <w:rPr>
          <w:sz w:val="20"/>
          <w:szCs w:val="20"/>
        </w:rPr>
      </w:pPr>
    </w:p>
    <w:p w14:paraId="52E729CA" w14:textId="77777777" w:rsidR="008D3DC4" w:rsidRDefault="008D3DC4">
      <w:pPr>
        <w:spacing w:before="12" w:line="200" w:lineRule="exact"/>
        <w:rPr>
          <w:sz w:val="20"/>
          <w:szCs w:val="20"/>
        </w:rPr>
      </w:pPr>
    </w:p>
    <w:p w14:paraId="093AFDC8" w14:textId="77777777" w:rsidR="008D3DC4" w:rsidRDefault="003F730D">
      <w:pPr>
        <w:ind w:right="1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5B5B5B"/>
          <w:sz w:val="18"/>
          <w:szCs w:val="18"/>
        </w:rPr>
        <w:t>KAPEX L.L.C-FZ | Dubai - U.A.E.</w:t>
      </w:r>
    </w:p>
    <w:p w14:paraId="37269B80" w14:textId="77777777" w:rsidR="008D3DC4" w:rsidRDefault="008D3DC4">
      <w:pPr>
        <w:jc w:val="center"/>
        <w:rPr>
          <w:rFonts w:ascii="Arial" w:eastAsia="Arial" w:hAnsi="Arial" w:cs="Arial"/>
          <w:sz w:val="18"/>
          <w:szCs w:val="18"/>
        </w:rPr>
        <w:sectPr w:rsidR="008D3D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/>
          <w:pgMar w:top="1940" w:right="520" w:bottom="280" w:left="660" w:header="770" w:footer="720" w:gutter="0"/>
          <w:cols w:space="720"/>
        </w:sectPr>
      </w:pPr>
    </w:p>
    <w:p w14:paraId="5F286007" w14:textId="77777777" w:rsidR="008D3DC4" w:rsidRDefault="008D3DC4">
      <w:pPr>
        <w:spacing w:line="200" w:lineRule="exact"/>
        <w:rPr>
          <w:sz w:val="20"/>
          <w:szCs w:val="20"/>
        </w:rPr>
      </w:pPr>
    </w:p>
    <w:p w14:paraId="2AF8E747" w14:textId="77777777" w:rsidR="008D3DC4" w:rsidRDefault="008D3DC4">
      <w:pPr>
        <w:spacing w:line="200" w:lineRule="exact"/>
        <w:rPr>
          <w:sz w:val="20"/>
          <w:szCs w:val="20"/>
        </w:rPr>
      </w:pPr>
    </w:p>
    <w:p w14:paraId="29CD5680" w14:textId="77777777" w:rsidR="008D3DC4" w:rsidRDefault="008D3DC4">
      <w:pPr>
        <w:spacing w:line="200" w:lineRule="exact"/>
        <w:rPr>
          <w:sz w:val="20"/>
          <w:szCs w:val="20"/>
        </w:rPr>
      </w:pPr>
    </w:p>
    <w:p w14:paraId="457C3FD2" w14:textId="77777777" w:rsidR="008D3DC4" w:rsidRDefault="008D3DC4">
      <w:pPr>
        <w:spacing w:before="11" w:line="240" w:lineRule="exact"/>
        <w:rPr>
          <w:sz w:val="24"/>
          <w:szCs w:val="24"/>
        </w:rPr>
      </w:pPr>
    </w:p>
    <w:p w14:paraId="4AA93487" w14:textId="0F34FED7" w:rsidR="008D3DC4" w:rsidRDefault="00527ABC">
      <w:pPr>
        <w:pStyle w:val="Heading1"/>
        <w:spacing w:before="59"/>
        <w:ind w:left="120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3D4CED3" wp14:editId="77E7B5C3">
                <wp:simplePos x="0" y="0"/>
                <wp:positionH relativeFrom="page">
                  <wp:posOffset>495300</wp:posOffset>
                </wp:positionH>
                <wp:positionV relativeFrom="paragraph">
                  <wp:posOffset>-153035</wp:posOffset>
                </wp:positionV>
                <wp:extent cx="6569710" cy="1270"/>
                <wp:effectExtent l="9525" t="9525" r="12065" b="8255"/>
                <wp:wrapNone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9710" cy="1270"/>
                          <a:chOff x="780" y="-241"/>
                          <a:chExt cx="10346" cy="2"/>
                        </a:xfrm>
                      </wpg:grpSpPr>
                      <wps:wsp>
                        <wps:cNvPr id="15" name="Freeform 12"/>
                        <wps:cNvSpPr>
                          <a:spLocks/>
                        </wps:cNvSpPr>
                        <wps:spPr bwMode="auto">
                          <a:xfrm>
                            <a:off x="780" y="-241"/>
                            <a:ext cx="10346" cy="2"/>
                          </a:xfrm>
                          <a:custGeom>
                            <a:avLst/>
                            <a:gdLst>
                              <a:gd name="T0" fmla="+- 0 780 780"/>
                              <a:gd name="T1" fmla="*/ T0 w 10346"/>
                              <a:gd name="T2" fmla="+- 0 11126 780"/>
                              <a:gd name="T3" fmla="*/ T2 w 103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46">
                                <a:moveTo>
                                  <a:pt x="0" y="0"/>
                                </a:moveTo>
                                <a:lnTo>
                                  <a:pt x="10346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1F4D7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34DF0" id="Group 11" o:spid="_x0000_s1026" style="position:absolute;margin-left:39pt;margin-top:-12.05pt;width:517.3pt;height:.1pt;z-index:-251660288;mso-position-horizontal-relative:page" coordorigin="780,-241" coordsize="103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">
                <v:shape id="Freeform 12" o:spid="_x0000_s1027" style="position:absolute;left:780;top:-241;width:10346;height:2;visibility:visible;mso-wrap-style:square;v-text-anchor:top" coordsize="10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" path="m,l10346,e" filled="f" strokecolor="#1f4d79" strokeweight=".8pt">
                  <v:path arrowok="t" o:connecttype="custom" o:connectlocs="0,0;10346,0" o:connectangles="0,0"/>
                </v:shape>
                <w10:wrap anchorx="page"/>
              </v:group>
            </w:pict>
          </mc:Fallback>
        </mc:AlternateContent>
      </w:r>
      <w:r w:rsidR="003F730D">
        <w:rPr>
          <w:color w:val="1F4D79"/>
        </w:rPr>
        <w:t>INVENTORY REFERENCE</w:t>
      </w:r>
    </w:p>
    <w:p w14:paraId="585105B2" w14:textId="77777777" w:rsidR="008D3DC4" w:rsidRDefault="008D3DC4">
      <w:pPr>
        <w:spacing w:before="5" w:line="140" w:lineRule="exact"/>
        <w:rPr>
          <w:sz w:val="14"/>
          <w:szCs w:val="14"/>
        </w:rPr>
      </w:pPr>
    </w:p>
    <w:p w14:paraId="375451A9" w14:textId="77777777" w:rsidR="008D3DC4" w:rsidRDefault="008D3DC4">
      <w:pPr>
        <w:spacing w:line="200" w:lineRule="exact"/>
        <w:rPr>
          <w:sz w:val="20"/>
          <w:szCs w:val="20"/>
        </w:rPr>
      </w:pPr>
    </w:p>
    <w:p w14:paraId="38CD8BA0" w14:textId="77777777" w:rsidR="008D3DC4" w:rsidRDefault="003F730D">
      <w:pPr>
        <w:pStyle w:val="BodyText"/>
        <w:spacing w:line="271" w:lineRule="auto"/>
        <w:ind w:right="261"/>
        <w:rPr>
          <w:rFonts w:cs="Arial"/>
        </w:rPr>
      </w:pPr>
      <w:r>
        <w:rPr>
          <w:rFonts w:cs="Arial"/>
          <w:color w:val="212121"/>
        </w:rPr>
        <w:t>The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inventory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summary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below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is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included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as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a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reference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for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potential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additional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volumes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after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the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trial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lot.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All</w:t>
      </w:r>
      <w:r>
        <w:rPr>
          <w:rFonts w:cs="Arial"/>
          <w:color w:val="212121"/>
          <w:spacing w:val="11"/>
        </w:rPr>
        <w:t xml:space="preserve"> </w:t>
      </w:r>
      <w:r>
        <w:rPr>
          <w:rFonts w:cs="Arial"/>
          <w:color w:val="212121"/>
        </w:rPr>
        <w:t>lots,</w:t>
      </w:r>
      <w:r>
        <w:rPr>
          <w:rFonts w:cs="Arial"/>
          <w:color w:val="212121"/>
          <w:w w:val="102"/>
        </w:rPr>
        <w:t xml:space="preserve"> </w:t>
      </w:r>
      <w:r>
        <w:rPr>
          <w:rFonts w:cs="Arial"/>
          <w:color w:val="212121"/>
        </w:rPr>
        <w:t>weights,</w:t>
      </w:r>
      <w:r>
        <w:rPr>
          <w:rFonts w:cs="Arial"/>
          <w:color w:val="212121"/>
          <w:spacing w:val="13"/>
        </w:rPr>
        <w:t xml:space="preserve"> </w:t>
      </w:r>
      <w:r>
        <w:rPr>
          <w:rFonts w:cs="Arial"/>
          <w:color w:val="212121"/>
        </w:rPr>
        <w:t>markings</w:t>
      </w:r>
      <w:r>
        <w:rPr>
          <w:rFonts w:cs="Arial"/>
          <w:color w:val="212121"/>
          <w:spacing w:val="14"/>
        </w:rPr>
        <w:t xml:space="preserve"> </w:t>
      </w:r>
      <w:r>
        <w:rPr>
          <w:rFonts w:cs="Arial"/>
          <w:color w:val="212121"/>
        </w:rPr>
        <w:t>and</w:t>
      </w:r>
      <w:r>
        <w:rPr>
          <w:rFonts w:cs="Arial"/>
          <w:color w:val="212121"/>
          <w:spacing w:val="14"/>
        </w:rPr>
        <w:t xml:space="preserve"> </w:t>
      </w:r>
      <w:r>
        <w:rPr>
          <w:rFonts w:cs="Arial"/>
          <w:color w:val="212121"/>
        </w:rPr>
        <w:t>certificates</w:t>
      </w:r>
      <w:r>
        <w:rPr>
          <w:rFonts w:cs="Arial"/>
          <w:color w:val="212121"/>
          <w:spacing w:val="13"/>
        </w:rPr>
        <w:t xml:space="preserve"> </w:t>
      </w:r>
      <w:r>
        <w:rPr>
          <w:rFonts w:cs="Arial"/>
          <w:color w:val="212121"/>
        </w:rPr>
        <w:t>shall</w:t>
      </w:r>
      <w:r>
        <w:rPr>
          <w:rFonts w:cs="Arial"/>
          <w:color w:val="212121"/>
          <w:spacing w:val="14"/>
        </w:rPr>
        <w:t xml:space="preserve"> </w:t>
      </w:r>
      <w:r>
        <w:rPr>
          <w:rFonts w:cs="Arial"/>
          <w:color w:val="212121"/>
        </w:rPr>
        <w:t>be</w:t>
      </w:r>
      <w:r>
        <w:rPr>
          <w:rFonts w:cs="Arial"/>
          <w:color w:val="212121"/>
          <w:spacing w:val="14"/>
        </w:rPr>
        <w:t xml:space="preserve"> </w:t>
      </w:r>
      <w:r>
        <w:rPr>
          <w:rFonts w:cs="Arial"/>
          <w:color w:val="212121"/>
        </w:rPr>
        <w:t>reconciled</w:t>
      </w:r>
      <w:r>
        <w:rPr>
          <w:rFonts w:cs="Arial"/>
          <w:color w:val="212121"/>
          <w:spacing w:val="14"/>
        </w:rPr>
        <w:t xml:space="preserve"> </w:t>
      </w:r>
      <w:r>
        <w:rPr>
          <w:rFonts w:cs="Arial"/>
          <w:color w:val="212121"/>
        </w:rPr>
        <w:t>and</w:t>
      </w:r>
      <w:r>
        <w:rPr>
          <w:rFonts w:cs="Arial"/>
          <w:color w:val="212121"/>
          <w:spacing w:val="13"/>
        </w:rPr>
        <w:t xml:space="preserve"> </w:t>
      </w:r>
      <w:r>
        <w:rPr>
          <w:rFonts w:cs="Arial"/>
          <w:color w:val="212121"/>
        </w:rPr>
        <w:t>verified</w:t>
      </w:r>
      <w:r>
        <w:rPr>
          <w:rFonts w:cs="Arial"/>
          <w:color w:val="212121"/>
          <w:spacing w:val="14"/>
        </w:rPr>
        <w:t xml:space="preserve"> </w:t>
      </w:r>
      <w:r>
        <w:rPr>
          <w:rFonts w:cs="Arial"/>
          <w:color w:val="212121"/>
        </w:rPr>
        <w:t>during</w:t>
      </w:r>
      <w:r>
        <w:rPr>
          <w:rFonts w:cs="Arial"/>
          <w:color w:val="212121"/>
          <w:spacing w:val="14"/>
        </w:rPr>
        <w:t xml:space="preserve"> </w:t>
      </w:r>
      <w:r>
        <w:rPr>
          <w:rFonts w:cs="Arial"/>
          <w:color w:val="212121"/>
        </w:rPr>
        <w:t>inspection</w:t>
      </w:r>
      <w:r>
        <w:rPr>
          <w:rFonts w:cs="Arial"/>
          <w:color w:val="212121"/>
          <w:spacing w:val="13"/>
        </w:rPr>
        <w:t xml:space="preserve"> </w:t>
      </w:r>
      <w:r>
        <w:rPr>
          <w:rFonts w:cs="Arial"/>
          <w:color w:val="212121"/>
        </w:rPr>
        <w:t>before</w:t>
      </w:r>
      <w:r>
        <w:rPr>
          <w:rFonts w:cs="Arial"/>
          <w:color w:val="212121"/>
          <w:spacing w:val="14"/>
        </w:rPr>
        <w:t xml:space="preserve"> </w:t>
      </w:r>
      <w:r>
        <w:rPr>
          <w:rFonts w:cs="Arial"/>
          <w:color w:val="212121"/>
        </w:rPr>
        <w:t>contract</w:t>
      </w:r>
      <w:r>
        <w:rPr>
          <w:rFonts w:cs="Arial"/>
          <w:color w:val="212121"/>
          <w:spacing w:val="14"/>
        </w:rPr>
        <w:t xml:space="preserve"> </w:t>
      </w:r>
      <w:r>
        <w:rPr>
          <w:rFonts w:cs="Arial"/>
          <w:color w:val="212121"/>
        </w:rPr>
        <w:t>signing</w:t>
      </w:r>
      <w:r>
        <w:rPr>
          <w:rFonts w:cs="Arial"/>
          <w:color w:val="212121"/>
          <w:spacing w:val="14"/>
        </w:rPr>
        <w:t xml:space="preserve"> </w:t>
      </w:r>
      <w:r>
        <w:rPr>
          <w:rFonts w:cs="Arial"/>
          <w:color w:val="212121"/>
        </w:rPr>
        <w:t>or</w:t>
      </w:r>
      <w:r>
        <w:rPr>
          <w:rFonts w:cs="Arial"/>
          <w:color w:val="212121"/>
          <w:w w:val="102"/>
        </w:rPr>
        <w:t xml:space="preserve"> </w:t>
      </w:r>
      <w:r>
        <w:rPr>
          <w:rFonts w:cs="Arial"/>
          <w:color w:val="212121"/>
        </w:rPr>
        <w:t>shipment.</w:t>
      </w:r>
    </w:p>
    <w:p w14:paraId="40723AB0" w14:textId="77777777" w:rsidR="008D3DC4" w:rsidRDefault="008D3DC4">
      <w:pPr>
        <w:spacing w:before="4" w:line="260" w:lineRule="exact"/>
        <w:rPr>
          <w:sz w:val="26"/>
          <w:szCs w:val="26"/>
        </w:rPr>
      </w:pPr>
    </w:p>
    <w:p w14:paraId="7942494D" w14:textId="77777777" w:rsidR="008D3DC4" w:rsidRDefault="003F730D">
      <w:pPr>
        <w:pStyle w:val="Heading2"/>
        <w:rPr>
          <w:b w:val="0"/>
          <w:bCs w:val="0"/>
        </w:rPr>
      </w:pPr>
      <w:r>
        <w:rPr>
          <w:color w:val="1F4D79"/>
        </w:rPr>
        <w:t>Inventory summary reference: 3,467.75 metric tons / 1,185 ingots</w:t>
      </w:r>
    </w:p>
    <w:p w14:paraId="7F03073B" w14:textId="77777777" w:rsidR="008D3DC4" w:rsidRDefault="008D3DC4">
      <w:pPr>
        <w:spacing w:line="200" w:lineRule="exact"/>
        <w:rPr>
          <w:sz w:val="20"/>
          <w:szCs w:val="20"/>
        </w:rPr>
      </w:pPr>
    </w:p>
    <w:p w14:paraId="323950CE" w14:textId="77777777" w:rsidR="008D3DC4" w:rsidRDefault="008D3DC4">
      <w:pPr>
        <w:spacing w:before="16" w:line="280" w:lineRule="exact"/>
        <w:rPr>
          <w:sz w:val="28"/>
          <w:szCs w:val="2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055"/>
        <w:gridCol w:w="805"/>
        <w:gridCol w:w="850"/>
        <w:gridCol w:w="1118"/>
        <w:gridCol w:w="894"/>
        <w:gridCol w:w="1145"/>
        <w:gridCol w:w="939"/>
        <w:gridCol w:w="1055"/>
        <w:gridCol w:w="894"/>
        <w:gridCol w:w="1073"/>
      </w:tblGrid>
      <w:tr w:rsidR="008D3DC4" w14:paraId="511A06A2" w14:textId="77777777">
        <w:trPr>
          <w:trHeight w:hRule="exact" w:val="1080"/>
        </w:trPr>
        <w:tc>
          <w:tcPr>
            <w:tcW w:w="519" w:type="dxa"/>
            <w:tcBorders>
              <w:top w:val="single" w:sz="7" w:space="0" w:color="000000"/>
              <w:left w:val="single" w:sz="7" w:space="0" w:color="000000"/>
              <w:bottom w:val="single" w:sz="4" w:space="0" w:color="333333"/>
              <w:right w:val="single" w:sz="4" w:space="0" w:color="333333"/>
            </w:tcBorders>
            <w:shd w:val="clear" w:color="auto" w:fill="E2EFD8"/>
          </w:tcPr>
          <w:p w14:paraId="5BDDB7BD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3DEC3BF" w14:textId="77777777" w:rsidR="008D3DC4" w:rsidRDefault="008D3DC4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14:paraId="74085A6A" w14:textId="77777777" w:rsidR="008D3DC4" w:rsidRDefault="003F730D">
            <w:pPr>
              <w:pStyle w:val="TableParagraph"/>
              <w:ind w:left="15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No.</w:t>
            </w:r>
          </w:p>
        </w:tc>
        <w:tc>
          <w:tcPr>
            <w:tcW w:w="1055" w:type="dxa"/>
            <w:tcBorders>
              <w:top w:val="single" w:sz="7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2EFD8"/>
          </w:tcPr>
          <w:p w14:paraId="7F818126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6449DB2" w14:textId="77777777" w:rsidR="008D3DC4" w:rsidRDefault="008D3DC4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14:paraId="31627820" w14:textId="77777777" w:rsidR="008D3DC4" w:rsidRDefault="003F730D">
            <w:pPr>
              <w:pStyle w:val="TableParagraph"/>
              <w:ind w:left="28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Product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2EFD8"/>
          </w:tcPr>
          <w:p w14:paraId="29A741E3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0976846" w14:textId="77777777" w:rsidR="008D3DC4" w:rsidRDefault="008D3DC4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14:paraId="1B8811DC" w14:textId="77777777" w:rsidR="008D3DC4" w:rsidRDefault="003F730D">
            <w:pPr>
              <w:pStyle w:val="TableParagraph"/>
              <w:ind w:left="21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Grade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2EFD8"/>
          </w:tcPr>
          <w:p w14:paraId="4E21E2E3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50A00A0" w14:textId="77777777" w:rsidR="008D3DC4" w:rsidRDefault="008D3DC4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14:paraId="6BC6ABA6" w14:textId="77777777" w:rsidR="008D3DC4" w:rsidRDefault="003F730D">
            <w:pPr>
              <w:pStyle w:val="TableParagraph"/>
              <w:ind w:left="19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Qty,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MT</w:t>
            </w:r>
          </w:p>
        </w:tc>
        <w:tc>
          <w:tcPr>
            <w:tcW w:w="1118" w:type="dxa"/>
            <w:tcBorders>
              <w:top w:val="single" w:sz="7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2EFD8"/>
          </w:tcPr>
          <w:p w14:paraId="3FB401FB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7BCCBA1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0DCCA57" w14:textId="77777777" w:rsidR="008D3DC4" w:rsidRDefault="003F730D">
            <w:pPr>
              <w:pStyle w:val="TableParagraph"/>
              <w:spacing w:line="246" w:lineRule="auto"/>
              <w:ind w:left="261" w:right="126" w:hanging="13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Diameter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min</w:t>
            </w:r>
            <w:r>
              <w:rPr>
                <w:rFonts w:ascii="Arial" w:eastAsia="Arial" w:hAnsi="Arial" w:cs="Arial"/>
                <w:b/>
                <w:bCs/>
                <w:spacing w:val="-8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w w:val="10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max</w:t>
            </w:r>
            <w:r>
              <w:rPr>
                <w:rFonts w:ascii="Arial" w:eastAsia="Arial" w:hAnsi="Arial" w:cs="Arial"/>
                <w:b/>
                <w:bCs/>
                <w:spacing w:val="-12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(mm)</w:t>
            </w:r>
          </w:p>
        </w:tc>
        <w:tc>
          <w:tcPr>
            <w:tcW w:w="894" w:type="dxa"/>
            <w:tcBorders>
              <w:top w:val="single" w:sz="7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2EFD8"/>
          </w:tcPr>
          <w:p w14:paraId="514B1FFB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A16B8C0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4BA6C0C" w14:textId="77777777" w:rsidR="008D3DC4" w:rsidRDefault="003F730D">
            <w:pPr>
              <w:pStyle w:val="TableParagraph"/>
              <w:spacing w:line="246" w:lineRule="auto"/>
              <w:ind w:left="290" w:right="49" w:hanging="24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Avg</w:t>
            </w:r>
            <w:r>
              <w:rPr>
                <w:rFonts w:ascii="Arial" w:eastAsia="Arial" w:hAnsi="Arial" w:cs="Arial"/>
                <w:b/>
                <w:bCs/>
                <w:spacing w:val="-16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diameter</w:t>
            </w:r>
            <w:r>
              <w:rPr>
                <w:rFonts w:ascii="Arial" w:eastAsia="Arial" w:hAnsi="Arial" w:cs="Arial"/>
                <w:b/>
                <w:bCs/>
                <w:w w:val="10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(mm)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2EFD8"/>
          </w:tcPr>
          <w:p w14:paraId="5ED00171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CD43A45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4CC4A53" w14:textId="77777777" w:rsidR="008D3DC4" w:rsidRDefault="003F730D">
            <w:pPr>
              <w:pStyle w:val="TableParagraph"/>
              <w:spacing w:line="246" w:lineRule="auto"/>
              <w:ind w:left="415" w:right="57" w:hanging="35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Length</w:t>
            </w:r>
            <w:r>
              <w:rPr>
                <w:rFonts w:ascii="Arial" w:eastAsia="Arial" w:hAnsi="Arial" w:cs="Arial"/>
                <w:b/>
                <w:bCs/>
                <w:spacing w:val="-7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min</w:t>
            </w:r>
            <w:r>
              <w:rPr>
                <w:rFonts w:ascii="Arial" w:eastAsia="Arial" w:hAnsi="Arial" w:cs="Arial"/>
                <w:b/>
                <w:bCs/>
                <w:spacing w:val="-7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6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max</w:t>
            </w:r>
            <w:r>
              <w:rPr>
                <w:rFonts w:ascii="Arial" w:eastAsia="Arial" w:hAnsi="Arial" w:cs="Arial"/>
                <w:b/>
                <w:bCs/>
                <w:w w:val="10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(mm)</w:t>
            </w:r>
          </w:p>
        </w:tc>
        <w:tc>
          <w:tcPr>
            <w:tcW w:w="939" w:type="dxa"/>
            <w:tcBorders>
              <w:top w:val="single" w:sz="7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2EFD8"/>
          </w:tcPr>
          <w:p w14:paraId="4C4C234D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FF30FF3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AB7A1FC" w14:textId="77777777" w:rsidR="008D3DC4" w:rsidRDefault="003F730D">
            <w:pPr>
              <w:pStyle w:val="TableParagraph"/>
              <w:spacing w:line="246" w:lineRule="auto"/>
              <w:ind w:left="312" w:right="144" w:hanging="16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Avg</w:t>
            </w:r>
            <w:r>
              <w:rPr>
                <w:rFonts w:ascii="Arial" w:eastAsia="Arial" w:hAnsi="Arial" w:cs="Arial"/>
                <w:b/>
                <w:bCs/>
                <w:spacing w:val="-13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length</w:t>
            </w:r>
            <w:r>
              <w:rPr>
                <w:rFonts w:ascii="Arial" w:eastAsia="Arial" w:hAnsi="Arial" w:cs="Arial"/>
                <w:b/>
                <w:bCs/>
                <w:w w:val="10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(mm)</w:t>
            </w:r>
          </w:p>
        </w:tc>
        <w:tc>
          <w:tcPr>
            <w:tcW w:w="1055" w:type="dxa"/>
            <w:tcBorders>
              <w:top w:val="single" w:sz="7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2EFD8"/>
          </w:tcPr>
          <w:p w14:paraId="01CE300B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E15D443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67CE603" w14:textId="77777777" w:rsidR="008D3DC4" w:rsidRDefault="003F730D">
            <w:pPr>
              <w:pStyle w:val="TableParagraph"/>
              <w:spacing w:line="246" w:lineRule="auto"/>
              <w:ind w:left="250" w:right="153" w:hanging="9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Weight</w:t>
            </w:r>
            <w:r>
              <w:rPr>
                <w:rFonts w:ascii="Arial" w:eastAsia="Arial" w:hAnsi="Arial" w:cs="Arial"/>
                <w:b/>
                <w:bCs/>
                <w:spacing w:val="-8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min</w:t>
            </w:r>
            <w:r>
              <w:rPr>
                <w:rFonts w:ascii="Arial" w:eastAsia="Arial" w:hAnsi="Arial" w:cs="Arial"/>
                <w:b/>
                <w:bCs/>
                <w:spacing w:val="-7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w w:val="10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max</w:t>
            </w:r>
            <w:r>
              <w:rPr>
                <w:rFonts w:ascii="Arial" w:eastAsia="Arial" w:hAnsi="Arial" w:cs="Arial"/>
                <w:b/>
                <w:bCs/>
                <w:spacing w:val="-11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(MT)</w:t>
            </w:r>
          </w:p>
        </w:tc>
        <w:tc>
          <w:tcPr>
            <w:tcW w:w="894" w:type="dxa"/>
            <w:tcBorders>
              <w:top w:val="single" w:sz="7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E2EFD8"/>
          </w:tcPr>
          <w:p w14:paraId="0090B924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B1B4875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0B79B0D" w14:textId="77777777" w:rsidR="008D3DC4" w:rsidRDefault="003F730D">
            <w:pPr>
              <w:pStyle w:val="TableParagraph"/>
              <w:spacing w:line="246" w:lineRule="auto"/>
              <w:ind w:left="311" w:right="111" w:hanging="20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Avg</w:t>
            </w:r>
            <w:r>
              <w:rPr>
                <w:rFonts w:ascii="Arial" w:eastAsia="Arial" w:hAnsi="Arial" w:cs="Arial"/>
                <w:b/>
                <w:bCs/>
                <w:spacing w:val="-13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weight</w:t>
            </w:r>
            <w:r>
              <w:rPr>
                <w:rFonts w:ascii="Arial" w:eastAsia="Arial" w:hAnsi="Arial" w:cs="Arial"/>
                <w:b/>
                <w:bCs/>
                <w:w w:val="10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(MT)</w:t>
            </w:r>
          </w:p>
        </w:tc>
        <w:tc>
          <w:tcPr>
            <w:tcW w:w="1073" w:type="dxa"/>
            <w:tcBorders>
              <w:top w:val="single" w:sz="7" w:space="0" w:color="000000"/>
              <w:left w:val="single" w:sz="4" w:space="0" w:color="333333"/>
              <w:bottom w:val="single" w:sz="4" w:space="0" w:color="333333"/>
              <w:right w:val="single" w:sz="7" w:space="0" w:color="000000"/>
            </w:tcBorders>
            <w:shd w:val="clear" w:color="auto" w:fill="E2EFD8"/>
          </w:tcPr>
          <w:p w14:paraId="4EC43244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7C92DF3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BF4958C" w14:textId="77777777" w:rsidR="008D3DC4" w:rsidRDefault="003F730D">
            <w:pPr>
              <w:pStyle w:val="TableParagraph"/>
              <w:spacing w:line="246" w:lineRule="auto"/>
              <w:ind w:left="297" w:right="62" w:hanging="23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Estimated</w:t>
            </w:r>
            <w:r>
              <w:rPr>
                <w:rFonts w:ascii="Arial" w:eastAsia="Arial" w:hAnsi="Arial" w:cs="Arial"/>
                <w:b/>
                <w:bCs/>
                <w:spacing w:val="-18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ingot</w:t>
            </w:r>
            <w:r>
              <w:rPr>
                <w:rFonts w:ascii="Arial" w:eastAsia="Arial" w:hAnsi="Arial" w:cs="Arial"/>
                <w:b/>
                <w:bCs/>
                <w:w w:val="10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qty,</w:t>
            </w:r>
            <w:r>
              <w:rPr>
                <w:rFonts w:ascii="Arial" w:eastAsia="Arial" w:hAnsi="Arial" w:cs="Arial"/>
                <w:b/>
                <w:bCs/>
                <w:spacing w:val="-10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pcs</w:t>
            </w:r>
          </w:p>
        </w:tc>
      </w:tr>
      <w:tr w:rsidR="008D3DC4" w14:paraId="1E9F73F5" w14:textId="77777777">
        <w:trPr>
          <w:trHeight w:hRule="exact" w:val="440"/>
        </w:trPr>
        <w:tc>
          <w:tcPr>
            <w:tcW w:w="519" w:type="dxa"/>
            <w:tcBorders>
              <w:top w:val="single" w:sz="4" w:space="0" w:color="333333"/>
              <w:left w:val="single" w:sz="7" w:space="0" w:color="000000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6E7D4878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75218B5" w14:textId="77777777" w:rsidR="008D3DC4" w:rsidRDefault="003F730D">
            <w:pPr>
              <w:pStyle w:val="TableParagraph"/>
              <w:ind w:left="194" w:right="19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</w:t>
            </w:r>
          </w:p>
        </w:tc>
        <w:tc>
          <w:tcPr>
            <w:tcW w:w="1055" w:type="dxa"/>
            <w:vMerge w:val="restart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F2F2F2"/>
          </w:tcPr>
          <w:p w14:paraId="038AAE00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A41EC18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E0B5A77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49A69EA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2DDF1F3" w14:textId="77777777" w:rsidR="008D3DC4" w:rsidRDefault="008D3DC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797DD1B" w14:textId="77777777" w:rsidR="008D3DC4" w:rsidRDefault="008D3DC4">
            <w:pPr>
              <w:pStyle w:val="TableParagraph"/>
              <w:spacing w:before="7" w:line="240" w:lineRule="exact"/>
              <w:rPr>
                <w:sz w:val="24"/>
                <w:szCs w:val="24"/>
              </w:rPr>
            </w:pPr>
          </w:p>
          <w:p w14:paraId="080A28E2" w14:textId="77777777" w:rsidR="008D3DC4" w:rsidRDefault="003F730D">
            <w:pPr>
              <w:pStyle w:val="TableParagraph"/>
              <w:ind w:left="27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Titanium</w:t>
            </w:r>
          </w:p>
        </w:tc>
        <w:tc>
          <w:tcPr>
            <w:tcW w:w="80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08CF11F0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0AEFE1A2" w14:textId="77777777" w:rsidR="008D3DC4" w:rsidRDefault="003F730D">
            <w:pPr>
              <w:pStyle w:val="TableParagraph"/>
              <w:ind w:left="22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VT1-0</w:t>
            </w: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2FAFB53B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02C866D0" w14:textId="77777777" w:rsidR="008D3DC4" w:rsidRDefault="003F730D">
            <w:pPr>
              <w:pStyle w:val="TableParagraph"/>
              <w:ind w:left="17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1,352.94</w:t>
            </w:r>
          </w:p>
        </w:tc>
        <w:tc>
          <w:tcPr>
            <w:tcW w:w="11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5D1CECE3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39B8AA91" w14:textId="77777777" w:rsidR="008D3DC4" w:rsidRDefault="003F730D">
            <w:pPr>
              <w:pStyle w:val="TableParagraph"/>
              <w:ind w:left="3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700-750</w:t>
            </w:r>
          </w:p>
        </w:tc>
        <w:tc>
          <w:tcPr>
            <w:tcW w:w="89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7C744EF2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150584B1" w14:textId="77777777" w:rsidR="008D3DC4" w:rsidRDefault="003F730D">
            <w:pPr>
              <w:pStyle w:val="TableParagraph"/>
              <w:ind w:left="314" w:right="31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725</w:t>
            </w:r>
          </w:p>
        </w:tc>
        <w:tc>
          <w:tcPr>
            <w:tcW w:w="11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0FC027A3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9BD4791" w14:textId="77777777" w:rsidR="008D3DC4" w:rsidRDefault="003F730D">
            <w:pPr>
              <w:pStyle w:val="TableParagraph"/>
              <w:ind w:left="2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2,600-3,500</w:t>
            </w:r>
          </w:p>
        </w:tc>
        <w:tc>
          <w:tcPr>
            <w:tcW w:w="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4D6F7E16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4944E7DC" w14:textId="77777777" w:rsidR="008D3DC4" w:rsidRDefault="003F730D">
            <w:pPr>
              <w:pStyle w:val="TableParagraph"/>
              <w:ind w:left="30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3,050</w:t>
            </w:r>
          </w:p>
        </w:tc>
        <w:tc>
          <w:tcPr>
            <w:tcW w:w="10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737FC2E7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07650BE9" w14:textId="77777777" w:rsidR="008D3DC4" w:rsidRDefault="003F730D">
            <w:pPr>
              <w:pStyle w:val="TableParagraph"/>
              <w:ind w:left="354" w:right="35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5-7</w:t>
            </w:r>
          </w:p>
        </w:tc>
        <w:tc>
          <w:tcPr>
            <w:tcW w:w="89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4A86A403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2A4EF40A" w14:textId="77777777" w:rsidR="008D3DC4" w:rsidRDefault="003F730D">
            <w:pPr>
              <w:pStyle w:val="TableParagraph"/>
              <w:ind w:left="296" w:right="29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</w:t>
            </w:r>
          </w:p>
        </w:tc>
        <w:tc>
          <w:tcPr>
            <w:tcW w:w="107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7" w:space="0" w:color="000000"/>
            </w:tcBorders>
            <w:shd w:val="clear" w:color="auto" w:fill="FBE4D6"/>
          </w:tcPr>
          <w:p w14:paraId="31F4DB28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198857DD" w14:textId="77777777" w:rsidR="008D3DC4" w:rsidRDefault="003F730D">
            <w:pPr>
              <w:pStyle w:val="TableParagraph"/>
              <w:ind w:left="348" w:right="34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225</w:t>
            </w:r>
          </w:p>
        </w:tc>
      </w:tr>
      <w:tr w:rsidR="008D3DC4" w14:paraId="5023D99A" w14:textId="77777777">
        <w:trPr>
          <w:trHeight w:hRule="exact" w:val="440"/>
        </w:trPr>
        <w:tc>
          <w:tcPr>
            <w:tcW w:w="519" w:type="dxa"/>
            <w:tcBorders>
              <w:top w:val="single" w:sz="4" w:space="0" w:color="333333"/>
              <w:left w:val="single" w:sz="7" w:space="0" w:color="000000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66303A18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63319E7B" w14:textId="77777777" w:rsidR="008D3DC4" w:rsidRDefault="003F730D">
            <w:pPr>
              <w:pStyle w:val="TableParagraph"/>
              <w:ind w:left="194" w:right="19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</w:t>
            </w:r>
          </w:p>
        </w:tc>
        <w:tc>
          <w:tcPr>
            <w:tcW w:w="1055" w:type="dxa"/>
            <w:vMerge/>
            <w:tcBorders>
              <w:left w:val="single" w:sz="4" w:space="0" w:color="333333"/>
              <w:right w:val="single" w:sz="4" w:space="0" w:color="333333"/>
            </w:tcBorders>
            <w:shd w:val="clear" w:color="auto" w:fill="F2F2F2"/>
          </w:tcPr>
          <w:p w14:paraId="0199C6E1" w14:textId="77777777" w:rsidR="008D3DC4" w:rsidRDefault="008D3DC4"/>
        </w:tc>
        <w:tc>
          <w:tcPr>
            <w:tcW w:w="80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036F5253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60B5F08D" w14:textId="77777777" w:rsidR="008D3DC4" w:rsidRDefault="003F730D">
            <w:pPr>
              <w:pStyle w:val="TableParagraph"/>
              <w:ind w:left="16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VT1-0gr</w:t>
            </w: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3EDA319D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3AE2D33" w14:textId="77777777" w:rsidR="008D3DC4" w:rsidRDefault="003F730D">
            <w:pPr>
              <w:pStyle w:val="TableParagraph"/>
              <w:ind w:left="2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847.25</w:t>
            </w:r>
          </w:p>
        </w:tc>
        <w:tc>
          <w:tcPr>
            <w:tcW w:w="11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5C08DD36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B1B38BB" w14:textId="77777777" w:rsidR="008D3DC4" w:rsidRDefault="003F730D">
            <w:pPr>
              <w:pStyle w:val="TableParagraph"/>
              <w:ind w:left="3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550-570</w:t>
            </w:r>
          </w:p>
        </w:tc>
        <w:tc>
          <w:tcPr>
            <w:tcW w:w="89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3E5C4F27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76555040" w14:textId="77777777" w:rsidR="008D3DC4" w:rsidRDefault="003F730D">
            <w:pPr>
              <w:pStyle w:val="TableParagraph"/>
              <w:ind w:left="314" w:right="31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560</w:t>
            </w:r>
          </w:p>
        </w:tc>
        <w:tc>
          <w:tcPr>
            <w:tcW w:w="11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41F49339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EC0C1CE" w14:textId="77777777" w:rsidR="008D3DC4" w:rsidRDefault="003F730D">
            <w:pPr>
              <w:pStyle w:val="TableParagraph"/>
              <w:ind w:left="2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1,300-1,500</w:t>
            </w:r>
          </w:p>
        </w:tc>
        <w:tc>
          <w:tcPr>
            <w:tcW w:w="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23D7DC58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2B2CF403" w14:textId="77777777" w:rsidR="008D3DC4" w:rsidRDefault="003F730D">
            <w:pPr>
              <w:pStyle w:val="TableParagraph"/>
              <w:ind w:left="30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1,400</w:t>
            </w:r>
          </w:p>
        </w:tc>
        <w:tc>
          <w:tcPr>
            <w:tcW w:w="10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7699DAF9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07727207" w14:textId="77777777" w:rsidR="008D3DC4" w:rsidRDefault="003F730D">
            <w:pPr>
              <w:pStyle w:val="TableParagraph"/>
              <w:ind w:left="32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1.5-1.6</w:t>
            </w:r>
          </w:p>
        </w:tc>
        <w:tc>
          <w:tcPr>
            <w:tcW w:w="89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4C8D3BDA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613DF4B5" w14:textId="77777777" w:rsidR="008D3DC4" w:rsidRDefault="003F730D">
            <w:pPr>
              <w:pStyle w:val="TableParagraph"/>
              <w:ind w:left="296" w:right="29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1.55</w:t>
            </w:r>
          </w:p>
        </w:tc>
        <w:tc>
          <w:tcPr>
            <w:tcW w:w="107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7" w:space="0" w:color="000000"/>
            </w:tcBorders>
            <w:shd w:val="clear" w:color="auto" w:fill="FBE4D6"/>
          </w:tcPr>
          <w:p w14:paraId="20E1ADC8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0CD485F6" w14:textId="77777777" w:rsidR="008D3DC4" w:rsidRDefault="003F730D">
            <w:pPr>
              <w:pStyle w:val="TableParagraph"/>
              <w:ind w:left="348" w:right="34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546</w:t>
            </w:r>
          </w:p>
        </w:tc>
      </w:tr>
      <w:tr w:rsidR="008D3DC4" w14:paraId="2CC12B68" w14:textId="77777777">
        <w:trPr>
          <w:trHeight w:hRule="exact" w:val="440"/>
        </w:trPr>
        <w:tc>
          <w:tcPr>
            <w:tcW w:w="519" w:type="dxa"/>
            <w:tcBorders>
              <w:top w:val="single" w:sz="4" w:space="0" w:color="333333"/>
              <w:left w:val="single" w:sz="7" w:space="0" w:color="000000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0A5FBB5F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15A3D77F" w14:textId="77777777" w:rsidR="008D3DC4" w:rsidRDefault="003F730D">
            <w:pPr>
              <w:pStyle w:val="TableParagraph"/>
              <w:ind w:left="194" w:right="19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</w:t>
            </w:r>
          </w:p>
        </w:tc>
        <w:tc>
          <w:tcPr>
            <w:tcW w:w="1055" w:type="dxa"/>
            <w:vMerge/>
            <w:tcBorders>
              <w:left w:val="single" w:sz="4" w:space="0" w:color="333333"/>
              <w:right w:val="single" w:sz="4" w:space="0" w:color="333333"/>
            </w:tcBorders>
            <w:shd w:val="clear" w:color="auto" w:fill="F2F2F2"/>
          </w:tcPr>
          <w:p w14:paraId="498EEE84" w14:textId="77777777" w:rsidR="008D3DC4" w:rsidRDefault="008D3DC4"/>
        </w:tc>
        <w:tc>
          <w:tcPr>
            <w:tcW w:w="80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0B610D75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254DEA44" w14:textId="77777777" w:rsidR="008D3DC4" w:rsidRDefault="003F730D">
            <w:pPr>
              <w:pStyle w:val="TableParagraph"/>
              <w:ind w:left="19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VT1-0k</w:t>
            </w: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3921055A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42D70E95" w14:textId="77777777" w:rsidR="008D3DC4" w:rsidRDefault="003F730D">
            <w:pPr>
              <w:pStyle w:val="TableParagraph"/>
              <w:ind w:left="2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123.02</w:t>
            </w:r>
          </w:p>
        </w:tc>
        <w:tc>
          <w:tcPr>
            <w:tcW w:w="11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4F574F82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6391FED9" w14:textId="77777777" w:rsidR="008D3DC4" w:rsidRDefault="003F730D">
            <w:pPr>
              <w:pStyle w:val="TableParagraph"/>
              <w:ind w:left="3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720-750</w:t>
            </w:r>
          </w:p>
        </w:tc>
        <w:tc>
          <w:tcPr>
            <w:tcW w:w="89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72EAB5C0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314B8EAC" w14:textId="77777777" w:rsidR="008D3DC4" w:rsidRDefault="003F730D">
            <w:pPr>
              <w:pStyle w:val="TableParagraph"/>
              <w:ind w:left="314" w:right="31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735</w:t>
            </w:r>
          </w:p>
        </w:tc>
        <w:tc>
          <w:tcPr>
            <w:tcW w:w="11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3AAD2324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1F2A00EF" w14:textId="77777777" w:rsidR="008D3DC4" w:rsidRDefault="003F730D">
            <w:pPr>
              <w:pStyle w:val="TableParagraph"/>
              <w:ind w:left="2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1,600-1,900</w:t>
            </w:r>
          </w:p>
        </w:tc>
        <w:tc>
          <w:tcPr>
            <w:tcW w:w="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29729709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2C18EF51" w14:textId="77777777" w:rsidR="008D3DC4" w:rsidRDefault="003F730D">
            <w:pPr>
              <w:pStyle w:val="TableParagraph"/>
              <w:ind w:left="30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1,750</w:t>
            </w:r>
          </w:p>
        </w:tc>
        <w:tc>
          <w:tcPr>
            <w:tcW w:w="10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53A1AEFF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7CC34BCB" w14:textId="77777777" w:rsidR="008D3DC4" w:rsidRDefault="003F730D">
            <w:pPr>
              <w:pStyle w:val="TableParagraph"/>
              <w:ind w:left="354" w:right="35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3.2-4</w:t>
            </w:r>
          </w:p>
        </w:tc>
        <w:tc>
          <w:tcPr>
            <w:tcW w:w="89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6B3F9ECF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02BC52FB" w14:textId="77777777" w:rsidR="008D3DC4" w:rsidRDefault="003F730D">
            <w:pPr>
              <w:pStyle w:val="TableParagraph"/>
              <w:ind w:left="296" w:right="29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3.6</w:t>
            </w:r>
          </w:p>
        </w:tc>
        <w:tc>
          <w:tcPr>
            <w:tcW w:w="107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7" w:space="0" w:color="000000"/>
            </w:tcBorders>
            <w:shd w:val="clear" w:color="auto" w:fill="FBE4D6"/>
          </w:tcPr>
          <w:p w14:paraId="0DC80A54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4E40F343" w14:textId="77777777" w:rsidR="008D3DC4" w:rsidRDefault="003F730D">
            <w:pPr>
              <w:pStyle w:val="TableParagraph"/>
              <w:ind w:left="348" w:right="34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34</w:t>
            </w:r>
          </w:p>
        </w:tc>
      </w:tr>
      <w:tr w:rsidR="008D3DC4" w14:paraId="5E9DE690" w14:textId="77777777">
        <w:trPr>
          <w:trHeight w:hRule="exact" w:val="440"/>
        </w:trPr>
        <w:tc>
          <w:tcPr>
            <w:tcW w:w="519" w:type="dxa"/>
            <w:tcBorders>
              <w:top w:val="single" w:sz="4" w:space="0" w:color="333333"/>
              <w:left w:val="single" w:sz="7" w:space="0" w:color="000000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09AAF500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7E85A7A9" w14:textId="77777777" w:rsidR="008D3DC4" w:rsidRDefault="003F730D">
            <w:pPr>
              <w:pStyle w:val="TableParagraph"/>
              <w:ind w:left="194" w:right="19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</w:t>
            </w:r>
          </w:p>
        </w:tc>
        <w:tc>
          <w:tcPr>
            <w:tcW w:w="1055" w:type="dxa"/>
            <w:vMerge/>
            <w:tcBorders>
              <w:left w:val="single" w:sz="4" w:space="0" w:color="333333"/>
              <w:right w:val="single" w:sz="4" w:space="0" w:color="333333"/>
            </w:tcBorders>
            <w:shd w:val="clear" w:color="auto" w:fill="F2F2F2"/>
          </w:tcPr>
          <w:p w14:paraId="687DF41B" w14:textId="77777777" w:rsidR="008D3DC4" w:rsidRDefault="008D3DC4"/>
        </w:tc>
        <w:tc>
          <w:tcPr>
            <w:tcW w:w="80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430A976F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08605F2F" w14:textId="77777777" w:rsidR="008D3DC4" w:rsidRDefault="003F730D">
            <w:pPr>
              <w:pStyle w:val="TableParagraph"/>
              <w:ind w:left="1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VT1-0lgr</w:t>
            </w: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74304A17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7B974126" w14:textId="77777777" w:rsidR="008D3DC4" w:rsidRDefault="003F730D">
            <w:pPr>
              <w:pStyle w:val="TableParagraph"/>
              <w:ind w:left="2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258.72</w:t>
            </w:r>
          </w:p>
        </w:tc>
        <w:tc>
          <w:tcPr>
            <w:tcW w:w="11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74AB451D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6987628B" w14:textId="77777777" w:rsidR="008D3DC4" w:rsidRDefault="003F730D">
            <w:pPr>
              <w:pStyle w:val="TableParagraph"/>
              <w:ind w:left="3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550-570</w:t>
            </w:r>
          </w:p>
        </w:tc>
        <w:tc>
          <w:tcPr>
            <w:tcW w:w="89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09DC55D3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64D545A2" w14:textId="77777777" w:rsidR="008D3DC4" w:rsidRDefault="003F730D">
            <w:pPr>
              <w:pStyle w:val="TableParagraph"/>
              <w:ind w:left="314" w:right="31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560</w:t>
            </w:r>
          </w:p>
        </w:tc>
        <w:tc>
          <w:tcPr>
            <w:tcW w:w="11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64DD4AB7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188839C8" w14:textId="77777777" w:rsidR="008D3DC4" w:rsidRDefault="003F730D">
            <w:pPr>
              <w:pStyle w:val="TableParagraph"/>
              <w:ind w:left="2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1,600-1,700</w:t>
            </w:r>
          </w:p>
        </w:tc>
        <w:tc>
          <w:tcPr>
            <w:tcW w:w="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3D1D6554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2BC51FC8" w14:textId="77777777" w:rsidR="008D3DC4" w:rsidRDefault="003F730D">
            <w:pPr>
              <w:pStyle w:val="TableParagraph"/>
              <w:ind w:left="30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1,650</w:t>
            </w:r>
          </w:p>
        </w:tc>
        <w:tc>
          <w:tcPr>
            <w:tcW w:w="10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44611472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B5A3C9E" w14:textId="77777777" w:rsidR="008D3DC4" w:rsidRDefault="003F730D">
            <w:pPr>
              <w:pStyle w:val="TableParagraph"/>
              <w:ind w:left="32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1.5-1.7</w:t>
            </w:r>
          </w:p>
        </w:tc>
        <w:tc>
          <w:tcPr>
            <w:tcW w:w="89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2FD4661F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025E7C3F" w14:textId="77777777" w:rsidR="008D3DC4" w:rsidRDefault="003F730D">
            <w:pPr>
              <w:pStyle w:val="TableParagraph"/>
              <w:ind w:left="296" w:right="29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1.6</w:t>
            </w:r>
          </w:p>
        </w:tc>
        <w:tc>
          <w:tcPr>
            <w:tcW w:w="107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7" w:space="0" w:color="000000"/>
            </w:tcBorders>
            <w:shd w:val="clear" w:color="auto" w:fill="FBE4D6"/>
          </w:tcPr>
          <w:p w14:paraId="7DD12D36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CC076E4" w14:textId="77777777" w:rsidR="008D3DC4" w:rsidRDefault="003F730D">
            <w:pPr>
              <w:pStyle w:val="TableParagraph"/>
              <w:ind w:left="348" w:right="34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161</w:t>
            </w:r>
          </w:p>
        </w:tc>
      </w:tr>
      <w:tr w:rsidR="008D3DC4" w14:paraId="5AA1C915" w14:textId="77777777">
        <w:trPr>
          <w:trHeight w:hRule="exact" w:val="440"/>
        </w:trPr>
        <w:tc>
          <w:tcPr>
            <w:tcW w:w="519" w:type="dxa"/>
            <w:tcBorders>
              <w:top w:val="single" w:sz="4" w:space="0" w:color="333333"/>
              <w:left w:val="single" w:sz="7" w:space="0" w:color="000000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6AA30511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0B064674" w14:textId="77777777" w:rsidR="008D3DC4" w:rsidRDefault="003F730D">
            <w:pPr>
              <w:pStyle w:val="TableParagraph"/>
              <w:ind w:left="194" w:right="19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</w:t>
            </w:r>
          </w:p>
        </w:tc>
        <w:tc>
          <w:tcPr>
            <w:tcW w:w="1055" w:type="dxa"/>
            <w:vMerge/>
            <w:tcBorders>
              <w:left w:val="single" w:sz="4" w:space="0" w:color="333333"/>
              <w:right w:val="single" w:sz="4" w:space="0" w:color="333333"/>
            </w:tcBorders>
            <w:shd w:val="clear" w:color="auto" w:fill="F2F2F2"/>
          </w:tcPr>
          <w:p w14:paraId="0AC98B7D" w14:textId="77777777" w:rsidR="008D3DC4" w:rsidRDefault="008D3DC4"/>
        </w:tc>
        <w:tc>
          <w:tcPr>
            <w:tcW w:w="80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70F8E87D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17FBF873" w14:textId="77777777" w:rsidR="008D3DC4" w:rsidRDefault="003F730D">
            <w:pPr>
              <w:pStyle w:val="TableParagraph"/>
              <w:ind w:left="1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VT1-0tr</w:t>
            </w: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38772321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4D8B6A2D" w14:textId="77777777" w:rsidR="008D3DC4" w:rsidRDefault="003F730D">
            <w:pPr>
              <w:pStyle w:val="TableParagraph"/>
              <w:ind w:left="2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232.02</w:t>
            </w:r>
          </w:p>
        </w:tc>
        <w:tc>
          <w:tcPr>
            <w:tcW w:w="11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78751B3C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3FA2B34D" w14:textId="77777777" w:rsidR="008D3DC4" w:rsidRDefault="003F730D">
            <w:pPr>
              <w:pStyle w:val="TableParagraph"/>
              <w:ind w:left="3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730-750</w:t>
            </w:r>
          </w:p>
        </w:tc>
        <w:tc>
          <w:tcPr>
            <w:tcW w:w="89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5FC55707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30A8A161" w14:textId="77777777" w:rsidR="008D3DC4" w:rsidRDefault="003F730D">
            <w:pPr>
              <w:pStyle w:val="TableParagraph"/>
              <w:ind w:left="314" w:right="31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740</w:t>
            </w:r>
          </w:p>
        </w:tc>
        <w:tc>
          <w:tcPr>
            <w:tcW w:w="11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5043C70D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3381C22" w14:textId="77777777" w:rsidR="008D3DC4" w:rsidRDefault="003F730D">
            <w:pPr>
              <w:pStyle w:val="TableParagraph"/>
              <w:ind w:left="2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1,700-2,000</w:t>
            </w:r>
          </w:p>
        </w:tc>
        <w:tc>
          <w:tcPr>
            <w:tcW w:w="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2A9C1919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417B9844" w14:textId="77777777" w:rsidR="008D3DC4" w:rsidRDefault="003F730D">
            <w:pPr>
              <w:pStyle w:val="TableParagraph"/>
              <w:ind w:left="30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1,850</w:t>
            </w:r>
          </w:p>
        </w:tc>
        <w:tc>
          <w:tcPr>
            <w:tcW w:w="10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3D8D4DC8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70EDCCC4" w14:textId="77777777" w:rsidR="008D3DC4" w:rsidRDefault="003F730D">
            <w:pPr>
              <w:pStyle w:val="TableParagraph"/>
              <w:ind w:left="354" w:right="35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3.4-4</w:t>
            </w:r>
          </w:p>
        </w:tc>
        <w:tc>
          <w:tcPr>
            <w:tcW w:w="89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6DD5769C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31341ECE" w14:textId="77777777" w:rsidR="008D3DC4" w:rsidRDefault="003F730D">
            <w:pPr>
              <w:pStyle w:val="TableParagraph"/>
              <w:ind w:left="296" w:right="29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3.7</w:t>
            </w:r>
          </w:p>
        </w:tc>
        <w:tc>
          <w:tcPr>
            <w:tcW w:w="107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7" w:space="0" w:color="000000"/>
            </w:tcBorders>
            <w:shd w:val="clear" w:color="auto" w:fill="FBE4D6"/>
          </w:tcPr>
          <w:p w14:paraId="378EA079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75AF216A" w14:textId="77777777" w:rsidR="008D3DC4" w:rsidRDefault="003F730D">
            <w:pPr>
              <w:pStyle w:val="TableParagraph"/>
              <w:ind w:left="348" w:right="34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62</w:t>
            </w:r>
          </w:p>
        </w:tc>
      </w:tr>
      <w:tr w:rsidR="008D3DC4" w14:paraId="0C56767F" w14:textId="77777777">
        <w:trPr>
          <w:trHeight w:hRule="exact" w:val="440"/>
        </w:trPr>
        <w:tc>
          <w:tcPr>
            <w:tcW w:w="519" w:type="dxa"/>
            <w:tcBorders>
              <w:top w:val="single" w:sz="4" w:space="0" w:color="333333"/>
              <w:left w:val="single" w:sz="7" w:space="0" w:color="000000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0BAC01ED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60D285A9" w14:textId="77777777" w:rsidR="008D3DC4" w:rsidRDefault="003F730D">
            <w:pPr>
              <w:pStyle w:val="TableParagraph"/>
              <w:ind w:left="194" w:right="19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</w:t>
            </w:r>
          </w:p>
        </w:tc>
        <w:tc>
          <w:tcPr>
            <w:tcW w:w="1055" w:type="dxa"/>
            <w:vMerge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</w:tcPr>
          <w:p w14:paraId="075E96D0" w14:textId="77777777" w:rsidR="008D3DC4" w:rsidRDefault="008D3DC4"/>
        </w:tc>
        <w:tc>
          <w:tcPr>
            <w:tcW w:w="80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52CC6B0D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0733A220" w14:textId="77777777" w:rsidR="008D3DC4" w:rsidRDefault="003F730D">
            <w:pPr>
              <w:pStyle w:val="TableParagraph"/>
              <w:ind w:left="20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VT1-0l</w:t>
            </w: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62DF5547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2CD772B7" w14:textId="77777777" w:rsidR="008D3DC4" w:rsidRDefault="003F730D">
            <w:pPr>
              <w:pStyle w:val="TableParagraph"/>
              <w:ind w:left="2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653.80</w:t>
            </w:r>
          </w:p>
        </w:tc>
        <w:tc>
          <w:tcPr>
            <w:tcW w:w="11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60589BDD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42604EC4" w14:textId="77777777" w:rsidR="008D3DC4" w:rsidRDefault="003F730D">
            <w:pPr>
              <w:pStyle w:val="TableParagraph"/>
              <w:ind w:left="3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560-740</w:t>
            </w:r>
          </w:p>
        </w:tc>
        <w:tc>
          <w:tcPr>
            <w:tcW w:w="89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03BA9B1C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28DD35D9" w14:textId="77777777" w:rsidR="008D3DC4" w:rsidRDefault="003F730D">
            <w:pPr>
              <w:pStyle w:val="TableParagraph"/>
              <w:ind w:left="314" w:right="31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650</w:t>
            </w:r>
          </w:p>
        </w:tc>
        <w:tc>
          <w:tcPr>
            <w:tcW w:w="11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496793E8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25A20F76" w14:textId="77777777" w:rsidR="008D3DC4" w:rsidRDefault="003F730D">
            <w:pPr>
              <w:pStyle w:val="TableParagraph"/>
              <w:ind w:left="2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1,500-3,500</w:t>
            </w:r>
          </w:p>
        </w:tc>
        <w:tc>
          <w:tcPr>
            <w:tcW w:w="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5537F616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5EE88A20" w14:textId="77777777" w:rsidR="008D3DC4" w:rsidRDefault="003F730D">
            <w:pPr>
              <w:pStyle w:val="TableParagraph"/>
              <w:ind w:left="30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2,500</w:t>
            </w:r>
          </w:p>
        </w:tc>
        <w:tc>
          <w:tcPr>
            <w:tcW w:w="10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1A07C931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37BE0EEE" w14:textId="77777777" w:rsidR="008D3DC4" w:rsidRDefault="003F730D">
            <w:pPr>
              <w:pStyle w:val="TableParagraph"/>
              <w:ind w:left="32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1.6-6.7</w:t>
            </w:r>
          </w:p>
        </w:tc>
        <w:tc>
          <w:tcPr>
            <w:tcW w:w="89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BE4D6"/>
          </w:tcPr>
          <w:p w14:paraId="114F87CC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33194D97" w14:textId="77777777" w:rsidR="008D3DC4" w:rsidRDefault="003F730D">
            <w:pPr>
              <w:pStyle w:val="TableParagraph"/>
              <w:ind w:left="296" w:right="29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4.15</w:t>
            </w:r>
          </w:p>
        </w:tc>
        <w:tc>
          <w:tcPr>
            <w:tcW w:w="107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7" w:space="0" w:color="000000"/>
            </w:tcBorders>
            <w:shd w:val="clear" w:color="auto" w:fill="FBE4D6"/>
          </w:tcPr>
          <w:p w14:paraId="6CC26156" w14:textId="77777777" w:rsidR="008D3DC4" w:rsidRDefault="008D3DC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14:paraId="781D0505" w14:textId="77777777" w:rsidR="008D3DC4" w:rsidRDefault="003F730D">
            <w:pPr>
              <w:pStyle w:val="TableParagraph"/>
              <w:ind w:left="348" w:right="34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157</w:t>
            </w:r>
          </w:p>
        </w:tc>
      </w:tr>
      <w:tr w:rsidR="008D3DC4" w14:paraId="3B40148F" w14:textId="77777777">
        <w:trPr>
          <w:trHeight w:hRule="exact" w:val="560"/>
        </w:trPr>
        <w:tc>
          <w:tcPr>
            <w:tcW w:w="2379" w:type="dxa"/>
            <w:gridSpan w:val="3"/>
            <w:tcBorders>
              <w:top w:val="single" w:sz="4" w:space="0" w:color="333333"/>
              <w:left w:val="single" w:sz="7" w:space="0" w:color="000000"/>
              <w:bottom w:val="single" w:sz="7" w:space="0" w:color="000000"/>
              <w:right w:val="single" w:sz="4" w:space="0" w:color="333333"/>
            </w:tcBorders>
            <w:shd w:val="clear" w:color="auto" w:fill="F2F2F2"/>
          </w:tcPr>
          <w:p w14:paraId="6C0CAC58" w14:textId="77777777" w:rsidR="008D3DC4" w:rsidRDefault="008D3DC4">
            <w:pPr>
              <w:pStyle w:val="TableParagraph"/>
              <w:spacing w:before="15" w:line="200" w:lineRule="exact"/>
              <w:rPr>
                <w:sz w:val="20"/>
                <w:szCs w:val="20"/>
              </w:rPr>
            </w:pPr>
          </w:p>
          <w:p w14:paraId="3D3C8D60" w14:textId="77777777" w:rsidR="008D3DC4" w:rsidRDefault="003F730D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Total,</w:t>
            </w:r>
            <w:r>
              <w:rPr>
                <w:rFonts w:ascii="Arial" w:eastAsia="Arial" w:hAnsi="Arial" w:cs="Arial"/>
                <w:b/>
                <w:bCs/>
                <w:spacing w:val="-11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MT</w:t>
            </w: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333333"/>
              <w:bottom w:val="single" w:sz="7" w:space="0" w:color="000000"/>
              <w:right w:val="single" w:sz="4" w:space="0" w:color="333333"/>
            </w:tcBorders>
            <w:shd w:val="clear" w:color="auto" w:fill="F2F2F2"/>
          </w:tcPr>
          <w:p w14:paraId="57087ACF" w14:textId="77777777" w:rsidR="008D3DC4" w:rsidRDefault="008D3DC4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14:paraId="7B5C365B" w14:textId="77777777" w:rsidR="008D3DC4" w:rsidRDefault="003F730D">
            <w:pPr>
              <w:pStyle w:val="TableParagraph"/>
              <w:ind w:left="17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3,467.75</w:t>
            </w:r>
          </w:p>
        </w:tc>
        <w:tc>
          <w:tcPr>
            <w:tcW w:w="5151" w:type="dxa"/>
            <w:gridSpan w:val="5"/>
            <w:tcBorders>
              <w:top w:val="single" w:sz="4" w:space="0" w:color="333333"/>
              <w:left w:val="single" w:sz="4" w:space="0" w:color="333333"/>
              <w:bottom w:val="single" w:sz="7" w:space="0" w:color="000000"/>
              <w:right w:val="single" w:sz="4" w:space="0" w:color="333333"/>
            </w:tcBorders>
            <w:shd w:val="clear" w:color="auto" w:fill="F2F2F2"/>
          </w:tcPr>
          <w:p w14:paraId="1B9E3520" w14:textId="77777777" w:rsidR="008D3DC4" w:rsidRDefault="008D3DC4"/>
        </w:tc>
        <w:tc>
          <w:tcPr>
            <w:tcW w:w="894" w:type="dxa"/>
            <w:tcBorders>
              <w:top w:val="single" w:sz="4" w:space="0" w:color="333333"/>
              <w:left w:val="single" w:sz="4" w:space="0" w:color="333333"/>
              <w:bottom w:val="single" w:sz="7" w:space="0" w:color="000000"/>
              <w:right w:val="single" w:sz="4" w:space="0" w:color="333333"/>
            </w:tcBorders>
            <w:shd w:val="clear" w:color="auto" w:fill="F2F2F2"/>
          </w:tcPr>
          <w:p w14:paraId="1F68CE0A" w14:textId="77777777" w:rsidR="008D3DC4" w:rsidRDefault="008D3DC4">
            <w:pPr>
              <w:pStyle w:val="TableParagraph"/>
              <w:spacing w:before="15" w:line="200" w:lineRule="exact"/>
              <w:rPr>
                <w:sz w:val="20"/>
                <w:szCs w:val="20"/>
              </w:rPr>
            </w:pPr>
          </w:p>
          <w:p w14:paraId="12B51F11" w14:textId="77777777" w:rsidR="008D3DC4" w:rsidRDefault="003F730D">
            <w:pPr>
              <w:pStyle w:val="TableParagraph"/>
              <w:ind w:left="1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Total,</w:t>
            </w:r>
            <w:r>
              <w:rPr>
                <w:rFonts w:ascii="Arial" w:eastAsia="Arial" w:hAnsi="Arial" w:cs="Arial"/>
                <w:b/>
                <w:bCs/>
                <w:spacing w:val="-12"/>
                <w:w w:val="10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2"/>
                <w:szCs w:val="12"/>
              </w:rPr>
              <w:t>pcs</w:t>
            </w:r>
          </w:p>
        </w:tc>
        <w:tc>
          <w:tcPr>
            <w:tcW w:w="1073" w:type="dxa"/>
            <w:tcBorders>
              <w:top w:val="single" w:sz="4" w:space="0" w:color="333333"/>
              <w:left w:val="single" w:sz="4" w:space="0" w:color="333333"/>
              <w:bottom w:val="single" w:sz="7" w:space="0" w:color="000000"/>
              <w:right w:val="single" w:sz="7" w:space="0" w:color="000000"/>
            </w:tcBorders>
            <w:shd w:val="clear" w:color="auto" w:fill="F2F2F2"/>
          </w:tcPr>
          <w:p w14:paraId="497582F3" w14:textId="77777777" w:rsidR="008D3DC4" w:rsidRDefault="008D3DC4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14:paraId="3C2D91D3" w14:textId="77777777" w:rsidR="008D3DC4" w:rsidRDefault="003F730D">
            <w:pPr>
              <w:pStyle w:val="TableParagraph"/>
              <w:ind w:left="348" w:right="34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1,185</w:t>
            </w:r>
          </w:p>
        </w:tc>
      </w:tr>
    </w:tbl>
    <w:p w14:paraId="246181AD" w14:textId="77777777" w:rsidR="008D3DC4" w:rsidRDefault="008D3DC4">
      <w:pPr>
        <w:spacing w:line="200" w:lineRule="exact"/>
        <w:rPr>
          <w:sz w:val="20"/>
          <w:szCs w:val="20"/>
        </w:rPr>
      </w:pPr>
    </w:p>
    <w:p w14:paraId="4BB88783" w14:textId="77777777" w:rsidR="008D3DC4" w:rsidRDefault="008D3DC4">
      <w:pPr>
        <w:spacing w:before="9" w:line="200" w:lineRule="exact"/>
        <w:rPr>
          <w:sz w:val="20"/>
          <w:szCs w:val="20"/>
        </w:rPr>
      </w:pPr>
    </w:p>
    <w:p w14:paraId="0133993D" w14:textId="77777777" w:rsidR="008D3DC4" w:rsidRDefault="003F730D">
      <w:pPr>
        <w:pStyle w:val="BodyText"/>
        <w:spacing w:before="74"/>
        <w:rPr>
          <w:rFonts w:cs="Arial"/>
        </w:rPr>
      </w:pPr>
      <w:r>
        <w:rPr>
          <w:rFonts w:cs="Arial"/>
          <w:color w:val="5B5B5B"/>
        </w:rPr>
        <w:t>Not part of the trial lot price unless separately agreed by the parties.</w:t>
      </w:r>
    </w:p>
    <w:p w14:paraId="338A7B2C" w14:textId="77777777" w:rsidR="008D3DC4" w:rsidRDefault="008D3DC4">
      <w:pPr>
        <w:rPr>
          <w:rFonts w:ascii="Arial" w:eastAsia="Arial" w:hAnsi="Arial" w:cs="Arial"/>
        </w:rPr>
        <w:sectPr w:rsidR="008D3DC4">
          <w:pgSz w:w="11907" w:h="16840"/>
          <w:pgMar w:top="1940" w:right="660" w:bottom="280" w:left="660" w:header="770" w:footer="0" w:gutter="0"/>
          <w:cols w:space="720"/>
        </w:sectPr>
      </w:pPr>
    </w:p>
    <w:p w14:paraId="62A421CC" w14:textId="3604383D" w:rsidR="008D3DC4" w:rsidRDefault="00527ABC">
      <w:pPr>
        <w:spacing w:before="98"/>
        <w:ind w:left="110" w:right="91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660F2AC0" wp14:editId="1B917362">
            <wp:simplePos x="0" y="0"/>
            <wp:positionH relativeFrom="page">
              <wp:posOffset>4248150</wp:posOffset>
            </wp:positionH>
            <wp:positionV relativeFrom="page">
              <wp:posOffset>5447030</wp:posOffset>
            </wp:positionV>
            <wp:extent cx="2328545" cy="3105785"/>
            <wp:effectExtent l="0" t="0" r="0" b="0"/>
            <wp:wrapNone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310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EE7E722" wp14:editId="00BD040A">
            <wp:extent cx="5610225" cy="4210050"/>
            <wp:effectExtent l="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17A25" w14:textId="77777777" w:rsidR="008D3DC4" w:rsidRDefault="008D3DC4">
      <w:pPr>
        <w:spacing w:line="200" w:lineRule="exact"/>
        <w:rPr>
          <w:sz w:val="20"/>
          <w:szCs w:val="20"/>
        </w:rPr>
      </w:pPr>
    </w:p>
    <w:p w14:paraId="2CA7B64F" w14:textId="77777777" w:rsidR="008D3DC4" w:rsidRDefault="008D3DC4">
      <w:pPr>
        <w:spacing w:before="18" w:line="280" w:lineRule="exact"/>
        <w:rPr>
          <w:sz w:val="28"/>
          <w:szCs w:val="28"/>
        </w:rPr>
      </w:pPr>
    </w:p>
    <w:p w14:paraId="3909B883" w14:textId="1BFEC922" w:rsidR="008D3DC4" w:rsidRDefault="00527ABC">
      <w:pPr>
        <w:ind w:left="150" w:right="91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19AE5F5" wp14:editId="2055F0AC">
            <wp:extent cx="2324100" cy="3105150"/>
            <wp:effectExtent l="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83BD4" w14:textId="77777777" w:rsidR="008D3DC4" w:rsidRDefault="008D3DC4">
      <w:pPr>
        <w:rPr>
          <w:rFonts w:ascii="Times New Roman" w:eastAsia="Times New Roman" w:hAnsi="Times New Roman" w:cs="Times New Roman"/>
          <w:sz w:val="20"/>
          <w:szCs w:val="20"/>
        </w:rPr>
        <w:sectPr w:rsidR="008D3DC4">
          <w:headerReference w:type="default" r:id="rId16"/>
          <w:pgSz w:w="11907" w:h="16840"/>
          <w:pgMar w:top="1340" w:right="1380" w:bottom="280" w:left="1380" w:header="0" w:footer="0" w:gutter="0"/>
          <w:cols w:space="720"/>
        </w:sectPr>
      </w:pPr>
    </w:p>
    <w:p w14:paraId="021BFD60" w14:textId="11285EBB" w:rsidR="008D3DC4" w:rsidRDefault="00527ABC">
      <w:pPr>
        <w:spacing w:before="92"/>
        <w:ind w:left="110" w:right="97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E74C358" wp14:editId="4A7F4FE2">
            <wp:simplePos x="0" y="0"/>
            <wp:positionH relativeFrom="page">
              <wp:posOffset>4019550</wp:posOffset>
            </wp:positionH>
            <wp:positionV relativeFrom="page">
              <wp:posOffset>933450</wp:posOffset>
            </wp:positionV>
            <wp:extent cx="2785745" cy="3715385"/>
            <wp:effectExtent l="0" t="0" r="0" b="0"/>
            <wp:wrapNone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3715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076CA8E" wp14:editId="0DD98566">
            <wp:simplePos x="0" y="0"/>
            <wp:positionH relativeFrom="page">
              <wp:posOffset>4019550</wp:posOffset>
            </wp:positionH>
            <wp:positionV relativeFrom="page">
              <wp:posOffset>5091430</wp:posOffset>
            </wp:positionV>
            <wp:extent cx="2786380" cy="3715385"/>
            <wp:effectExtent l="0" t="0" r="0" b="0"/>
            <wp:wrapNone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3715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8457D49" wp14:editId="1ED994A2">
            <wp:extent cx="2790825" cy="2095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3F8B0" w14:textId="77777777" w:rsidR="008D3DC4" w:rsidRDefault="008D3DC4">
      <w:pPr>
        <w:spacing w:line="200" w:lineRule="exact"/>
        <w:rPr>
          <w:sz w:val="20"/>
          <w:szCs w:val="20"/>
        </w:rPr>
      </w:pPr>
    </w:p>
    <w:p w14:paraId="0CF81CE2" w14:textId="77777777" w:rsidR="008D3DC4" w:rsidRDefault="008D3DC4">
      <w:pPr>
        <w:spacing w:line="200" w:lineRule="exact"/>
        <w:rPr>
          <w:sz w:val="20"/>
          <w:szCs w:val="20"/>
        </w:rPr>
      </w:pPr>
    </w:p>
    <w:p w14:paraId="2578C344" w14:textId="77777777" w:rsidR="008D3DC4" w:rsidRDefault="008D3DC4">
      <w:pPr>
        <w:spacing w:line="200" w:lineRule="exact"/>
        <w:rPr>
          <w:sz w:val="20"/>
          <w:szCs w:val="20"/>
        </w:rPr>
      </w:pPr>
    </w:p>
    <w:p w14:paraId="24E7C2A0" w14:textId="77777777" w:rsidR="008D3DC4" w:rsidRDefault="008D3DC4">
      <w:pPr>
        <w:spacing w:line="200" w:lineRule="exact"/>
        <w:rPr>
          <w:sz w:val="20"/>
          <w:szCs w:val="20"/>
        </w:rPr>
      </w:pPr>
    </w:p>
    <w:p w14:paraId="6A224C8A" w14:textId="77777777" w:rsidR="008D3DC4" w:rsidRDefault="008D3DC4">
      <w:pPr>
        <w:spacing w:line="200" w:lineRule="exact"/>
        <w:rPr>
          <w:sz w:val="20"/>
          <w:szCs w:val="20"/>
        </w:rPr>
      </w:pPr>
    </w:p>
    <w:p w14:paraId="40DF30DC" w14:textId="77777777" w:rsidR="008D3DC4" w:rsidRDefault="008D3DC4">
      <w:pPr>
        <w:spacing w:line="200" w:lineRule="exact"/>
        <w:rPr>
          <w:sz w:val="20"/>
          <w:szCs w:val="20"/>
        </w:rPr>
      </w:pPr>
    </w:p>
    <w:p w14:paraId="4D6242E2" w14:textId="77777777" w:rsidR="008D3DC4" w:rsidRDefault="008D3DC4">
      <w:pPr>
        <w:spacing w:line="200" w:lineRule="exact"/>
        <w:rPr>
          <w:sz w:val="20"/>
          <w:szCs w:val="20"/>
        </w:rPr>
      </w:pPr>
    </w:p>
    <w:p w14:paraId="4DACC592" w14:textId="77777777" w:rsidR="008D3DC4" w:rsidRDefault="008D3DC4">
      <w:pPr>
        <w:spacing w:line="200" w:lineRule="exact"/>
        <w:rPr>
          <w:sz w:val="20"/>
          <w:szCs w:val="20"/>
        </w:rPr>
      </w:pPr>
    </w:p>
    <w:p w14:paraId="78245A56" w14:textId="77777777" w:rsidR="008D3DC4" w:rsidRDefault="008D3DC4">
      <w:pPr>
        <w:spacing w:line="200" w:lineRule="exact"/>
        <w:rPr>
          <w:sz w:val="20"/>
          <w:szCs w:val="20"/>
        </w:rPr>
      </w:pPr>
    </w:p>
    <w:p w14:paraId="25AA8F74" w14:textId="77777777" w:rsidR="008D3DC4" w:rsidRDefault="008D3DC4">
      <w:pPr>
        <w:spacing w:line="200" w:lineRule="exact"/>
        <w:rPr>
          <w:sz w:val="20"/>
          <w:szCs w:val="20"/>
        </w:rPr>
      </w:pPr>
    </w:p>
    <w:p w14:paraId="1B4E1282" w14:textId="77777777" w:rsidR="008D3DC4" w:rsidRDefault="008D3DC4">
      <w:pPr>
        <w:spacing w:line="200" w:lineRule="exact"/>
        <w:rPr>
          <w:sz w:val="20"/>
          <w:szCs w:val="20"/>
        </w:rPr>
      </w:pPr>
    </w:p>
    <w:p w14:paraId="1D28D600" w14:textId="77777777" w:rsidR="008D3DC4" w:rsidRDefault="008D3DC4">
      <w:pPr>
        <w:spacing w:line="200" w:lineRule="exact"/>
        <w:rPr>
          <w:sz w:val="20"/>
          <w:szCs w:val="20"/>
        </w:rPr>
      </w:pPr>
    </w:p>
    <w:p w14:paraId="42A6907F" w14:textId="77777777" w:rsidR="008D3DC4" w:rsidRDefault="008D3DC4">
      <w:pPr>
        <w:spacing w:line="200" w:lineRule="exact"/>
        <w:rPr>
          <w:sz w:val="20"/>
          <w:szCs w:val="20"/>
        </w:rPr>
      </w:pPr>
    </w:p>
    <w:p w14:paraId="0B023174" w14:textId="77777777" w:rsidR="008D3DC4" w:rsidRDefault="008D3DC4">
      <w:pPr>
        <w:spacing w:line="200" w:lineRule="exact"/>
        <w:rPr>
          <w:sz w:val="20"/>
          <w:szCs w:val="20"/>
        </w:rPr>
      </w:pPr>
    </w:p>
    <w:p w14:paraId="6E2FF665" w14:textId="77777777" w:rsidR="008D3DC4" w:rsidRDefault="008D3DC4">
      <w:pPr>
        <w:spacing w:line="200" w:lineRule="exact"/>
        <w:rPr>
          <w:sz w:val="20"/>
          <w:szCs w:val="20"/>
        </w:rPr>
      </w:pPr>
    </w:p>
    <w:p w14:paraId="410C76EE" w14:textId="77777777" w:rsidR="008D3DC4" w:rsidRDefault="008D3DC4">
      <w:pPr>
        <w:spacing w:before="10" w:line="240" w:lineRule="exact"/>
        <w:rPr>
          <w:sz w:val="24"/>
          <w:szCs w:val="24"/>
        </w:rPr>
      </w:pPr>
    </w:p>
    <w:p w14:paraId="163B5437" w14:textId="169B9063" w:rsidR="008D3DC4" w:rsidRDefault="00527ABC">
      <w:pPr>
        <w:ind w:left="110" w:right="97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CE408DF" wp14:editId="29AAC02F">
            <wp:extent cx="2790825" cy="2095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A8DF4" w14:textId="77777777" w:rsidR="008D3DC4" w:rsidRDefault="008D3DC4">
      <w:pPr>
        <w:rPr>
          <w:rFonts w:ascii="Times New Roman" w:eastAsia="Times New Roman" w:hAnsi="Times New Roman" w:cs="Times New Roman"/>
          <w:sz w:val="20"/>
          <w:szCs w:val="20"/>
        </w:rPr>
        <w:sectPr w:rsidR="008D3DC4">
          <w:headerReference w:type="default" r:id="rId21"/>
          <w:pgSz w:w="11907" w:h="16840"/>
          <w:pgMar w:top="1360" w:right="1080" w:bottom="280" w:left="1060" w:header="0" w:footer="0" w:gutter="0"/>
          <w:cols w:space="720"/>
        </w:sectPr>
      </w:pPr>
    </w:p>
    <w:p w14:paraId="7EC4D0E2" w14:textId="3B3AE11F" w:rsidR="008D3DC4" w:rsidRDefault="00527ABC">
      <w:pPr>
        <w:spacing w:before="94"/>
        <w:ind w:left="105" w:right="101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3354B6D" wp14:editId="0A24A782">
            <wp:extent cx="6238875" cy="8820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E690F" w14:textId="77777777" w:rsidR="008D3DC4" w:rsidRDefault="008D3DC4">
      <w:pPr>
        <w:rPr>
          <w:rFonts w:ascii="Times New Roman" w:eastAsia="Times New Roman" w:hAnsi="Times New Roman" w:cs="Times New Roman"/>
          <w:sz w:val="20"/>
          <w:szCs w:val="20"/>
        </w:rPr>
        <w:sectPr w:rsidR="008D3DC4">
          <w:headerReference w:type="default" r:id="rId23"/>
          <w:pgSz w:w="11907" w:h="16840"/>
          <w:pgMar w:top="1120" w:right="880" w:bottom="280" w:left="880" w:header="0" w:footer="0" w:gutter="0"/>
          <w:cols w:space="720"/>
        </w:sectPr>
      </w:pPr>
    </w:p>
    <w:p w14:paraId="75614122" w14:textId="03322CD1" w:rsidR="008D3DC4" w:rsidRDefault="00527ABC">
      <w:pPr>
        <w:spacing w:before="94"/>
        <w:ind w:left="105" w:right="101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E9B442E" wp14:editId="2DA3E26D">
            <wp:extent cx="6238875" cy="8820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3DC4">
      <w:headerReference w:type="default" r:id="rId25"/>
      <w:pgSz w:w="11907" w:h="16840"/>
      <w:pgMar w:top="1120" w:right="88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BF30A" w14:textId="77777777" w:rsidR="00612691" w:rsidRDefault="00612691">
      <w:r>
        <w:separator/>
      </w:r>
    </w:p>
  </w:endnote>
  <w:endnote w:type="continuationSeparator" w:id="0">
    <w:p w14:paraId="625E64BD" w14:textId="77777777" w:rsidR="00612691" w:rsidRDefault="0061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DBE38" w14:textId="77777777" w:rsidR="007F1CC0" w:rsidRDefault="007F1C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6DA6" w14:textId="77777777" w:rsidR="007F1CC0" w:rsidRDefault="007F1C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28670" w14:textId="77777777" w:rsidR="007F1CC0" w:rsidRDefault="007F1C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D1473" w14:textId="77777777" w:rsidR="00612691" w:rsidRDefault="00612691">
      <w:r>
        <w:separator/>
      </w:r>
    </w:p>
  </w:footnote>
  <w:footnote w:type="continuationSeparator" w:id="0">
    <w:p w14:paraId="349990C4" w14:textId="77777777" w:rsidR="00612691" w:rsidRDefault="00612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66CF" w14:textId="77777777" w:rsidR="007F1CC0" w:rsidRDefault="007F1C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6847F" w14:textId="74B5DB76" w:rsidR="008D3DC4" w:rsidRDefault="00527AB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7155B5D4" wp14:editId="5DFAAC6E">
              <wp:simplePos x="0" y="0"/>
              <wp:positionH relativeFrom="page">
                <wp:posOffset>495300</wp:posOffset>
              </wp:positionH>
              <wp:positionV relativeFrom="page">
                <wp:posOffset>495300</wp:posOffset>
              </wp:positionV>
              <wp:extent cx="6569710" cy="736600"/>
              <wp:effectExtent l="0" t="0" r="254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69710" cy="736600"/>
                        <a:chOff x="780" y="780"/>
                        <a:chExt cx="10346" cy="1160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780" y="780"/>
                          <a:ext cx="10346" cy="1160"/>
                        </a:xfrm>
                        <a:custGeom>
                          <a:avLst/>
                          <a:gdLst>
                            <a:gd name="T0" fmla="+- 0 780 780"/>
                            <a:gd name="T1" fmla="*/ T0 w 10346"/>
                            <a:gd name="T2" fmla="+- 0 1940 780"/>
                            <a:gd name="T3" fmla="*/ 1940 h 1160"/>
                            <a:gd name="T4" fmla="+- 0 11126 780"/>
                            <a:gd name="T5" fmla="*/ T4 w 10346"/>
                            <a:gd name="T6" fmla="+- 0 1940 780"/>
                            <a:gd name="T7" fmla="*/ 1940 h 1160"/>
                            <a:gd name="T8" fmla="+- 0 11126 780"/>
                            <a:gd name="T9" fmla="*/ T8 w 10346"/>
                            <a:gd name="T10" fmla="+- 0 780 780"/>
                            <a:gd name="T11" fmla="*/ 780 h 1160"/>
                            <a:gd name="T12" fmla="+- 0 780 780"/>
                            <a:gd name="T13" fmla="*/ T12 w 10346"/>
                            <a:gd name="T14" fmla="+- 0 780 780"/>
                            <a:gd name="T15" fmla="*/ 780 h 1160"/>
                            <a:gd name="T16" fmla="+- 0 780 780"/>
                            <a:gd name="T17" fmla="*/ T16 w 10346"/>
                            <a:gd name="T18" fmla="+- 0 1940 780"/>
                            <a:gd name="T19" fmla="*/ 1940 h 11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346" h="1160">
                              <a:moveTo>
                                <a:pt x="0" y="1160"/>
                              </a:moveTo>
                              <a:lnTo>
                                <a:pt x="10346" y="1160"/>
                              </a:lnTo>
                              <a:lnTo>
                                <a:pt x="10346" y="0"/>
                              </a:lnTo>
                              <a:lnTo>
                                <a:pt x="0" y="0"/>
                              </a:lnTo>
                              <a:lnTo>
                                <a:pt x="0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715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2C21E3" id="Group 2" o:spid="_x0000_s1026" style="position:absolute;margin-left:39pt;margin-top:39pt;width:517.3pt;height:58pt;z-index:-251659264;mso-position-horizontal-relative:page;mso-position-vertical-relative:page" coordorigin="780,780" coordsize="10346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">
              <v:shape id="Freeform 3" o:spid="_x0000_s1027" style="position:absolute;left:780;top:780;width:10346;height:1160;visibility:visible;mso-wrap-style:square;v-text-anchor:top" coordsize="10346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" path="m,1160r10346,l10346,,,,,1160xe" fillcolor="#071524" stroked="f">
                <v:path arrowok="t" o:connecttype="custom" o:connectlocs="0,1940;10346,1940;10346,780;0,780;0,1940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02D76C9" wp14:editId="540EE410">
              <wp:simplePos x="0" y="0"/>
              <wp:positionH relativeFrom="page">
                <wp:posOffset>3011805</wp:posOffset>
              </wp:positionH>
              <wp:positionV relativeFrom="page">
                <wp:posOffset>516255</wp:posOffset>
              </wp:positionV>
              <wp:extent cx="1536700" cy="711835"/>
              <wp:effectExtent l="1905" t="1905" r="444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711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2BEBB" w14:textId="3DAF23EA" w:rsidR="008D3DC4" w:rsidRDefault="008D3DC4">
                          <w:pPr>
                            <w:spacing w:line="693" w:lineRule="exact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68"/>
                              <w:szCs w:val="6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D76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7.15pt;margin-top:40.65pt;width:121pt;height:56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" filled="f" stroked="f">
              <v:textbox inset="0,0,0,0">
                <w:txbxContent>
                  <w:p w14:paraId="6B32BEBB" w14:textId="3DAF23EA" w:rsidR="008D3DC4" w:rsidRDefault="008D3DC4">
                    <w:pPr>
                      <w:spacing w:line="693" w:lineRule="exact"/>
                      <w:jc w:val="center"/>
                      <w:rPr>
                        <w:rFonts w:ascii="Times New Roman" w:eastAsia="Times New Roman" w:hAnsi="Times New Roman" w:cs="Times New Roman"/>
                        <w:sz w:val="68"/>
                        <w:szCs w:val="6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EE98F" w14:textId="77777777" w:rsidR="007F1CC0" w:rsidRDefault="007F1CC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78C0" w14:textId="77777777" w:rsidR="008D3DC4" w:rsidRDefault="008D3DC4">
    <w:pPr>
      <w:spacing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6C18F" w14:textId="77777777" w:rsidR="008D3DC4" w:rsidRDefault="008D3DC4">
    <w:pPr>
      <w:spacing w:line="0" w:lineRule="atLeast"/>
      <w:rPr>
        <w:sz w:val="4"/>
        <w:szCs w:val="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58E3B" w14:textId="77777777" w:rsidR="008D3DC4" w:rsidRDefault="008D3DC4">
    <w:pPr>
      <w:spacing w:line="0" w:lineRule="atLeast"/>
      <w:rPr>
        <w:sz w:val="4"/>
        <w:szCs w:val="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CC64" w14:textId="77777777" w:rsidR="008D3DC4" w:rsidRDefault="008D3DC4">
    <w:pPr>
      <w:spacing w:line="0" w:lineRule="atLeast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C4"/>
    <w:rsid w:val="003F730D"/>
    <w:rsid w:val="00527ABC"/>
    <w:rsid w:val="00612691"/>
    <w:rsid w:val="007F1CC0"/>
    <w:rsid w:val="00875B31"/>
    <w:rsid w:val="008D3DC4"/>
    <w:rsid w:val="00AB6BD9"/>
    <w:rsid w:val="00E4061F"/>
    <w:rsid w:val="00EA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602D7A"/>
  <w15:docId w15:val="{D2F04DE3-A58E-4980-8239-094EA6D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Arial" w:eastAsia="Arial" w:hAnsi="Arial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rFonts w:ascii="Arial" w:eastAsia="Arial" w:hAnsi="Arial"/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120"/>
      <w:outlineLvl w:val="2"/>
    </w:pPr>
    <w:rPr>
      <w:rFonts w:ascii="Arial" w:eastAsia="Arial" w:hAnsi="Arial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F1C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CC0"/>
  </w:style>
  <w:style w:type="paragraph" w:styleId="Footer">
    <w:name w:val="footer"/>
    <w:basedOn w:val="Normal"/>
    <w:link w:val="FooterChar"/>
    <w:uiPriority w:val="99"/>
    <w:unhideWhenUsed/>
    <w:rsid w:val="007F1C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5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5" Type="http://schemas.openxmlformats.org/officeDocument/2006/relationships/header" Target="header7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24" Type="http://schemas.openxmlformats.org/officeDocument/2006/relationships/image" Target="media/image10.jpeg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image" Target="media/image7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KAPEX Commercial Offer Titanium Ingots - Price Plus 1pct with English Inventory Reference</dc:title>
  <dc:subject>Commercial offer for titanium ingots with English inventory reference</dc:subject>
  <dc:creator>KAPEX L.L.C-FZ</dc:creator>
  <cp:lastModifiedBy>Korisnik</cp:lastModifiedBy>
  <cp:revision>8</cp:revision>
  <dcterms:created xsi:type="dcterms:W3CDTF">2026-07-14T08:48:00Z</dcterms:created>
  <dcterms:modified xsi:type="dcterms:W3CDTF">2026-07-14T09:41:00Z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LastSaved">
    <vt:filetime>2026-07-13T00:00:00Z</vt:filetime>
  </property>
</Properties>
</file>